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E42D" w14:textId="07AAA535" w:rsidR="00D0628C" w:rsidRPr="0018373D" w:rsidRDefault="00D0628C" w:rsidP="0018373D">
      <w:pPr>
        <w:pStyle w:val="Heading1"/>
        <w:rPr>
          <w:rFonts w:ascii="Arial" w:hAnsi="Arial" w:cs="Arial"/>
          <w:b/>
          <w:bCs/>
          <w:color w:val="auto"/>
          <w:sz w:val="24"/>
          <w:szCs w:val="24"/>
          <w:lang w:eastAsia="en-GB"/>
        </w:rPr>
      </w:pPr>
      <w:r w:rsidRPr="0018373D">
        <w:rPr>
          <w:rFonts w:ascii="Arial" w:hAnsi="Arial" w:cs="Arial"/>
          <w:b/>
          <w:bCs/>
          <w:color w:val="auto"/>
          <w:sz w:val="24"/>
          <w:szCs w:val="24"/>
          <w:lang w:eastAsia="en-GB"/>
        </w:rPr>
        <w:t>A</w:t>
      </w:r>
      <w:r w:rsidR="0018373D" w:rsidRPr="0018373D">
        <w:rPr>
          <w:rFonts w:ascii="Arial" w:hAnsi="Arial" w:cs="Arial"/>
          <w:b/>
          <w:bCs/>
          <w:color w:val="auto"/>
          <w:sz w:val="24"/>
          <w:szCs w:val="24"/>
          <w:lang w:eastAsia="en-GB"/>
        </w:rPr>
        <w:t>pplications to be advertised week commencing 26 September 2022</w:t>
      </w:r>
    </w:p>
    <w:p w14:paraId="57AB6D03" w14:textId="77777777" w:rsidR="00D0628C" w:rsidRDefault="00D0628C" w:rsidP="0018373D">
      <w:pPr>
        <w:widowControl w:val="0"/>
        <w:autoSpaceDE w:val="0"/>
        <w:autoSpaceDN w:val="0"/>
        <w:adjustRightInd w:val="0"/>
        <w:spacing w:after="0" w:line="240" w:lineRule="auto"/>
        <w:rPr>
          <w:rFonts w:ascii="Arial" w:hAnsi="Arial" w:cs="Arial"/>
          <w:b/>
          <w:bCs/>
          <w:lang w:eastAsia="en-GB"/>
        </w:rPr>
      </w:pPr>
    </w:p>
    <w:p w14:paraId="1F227B5C" w14:textId="77777777" w:rsidR="00BA746A" w:rsidRPr="00CE241C" w:rsidRDefault="00BA746A" w:rsidP="0018373D">
      <w:pPr>
        <w:widowControl w:val="0"/>
        <w:autoSpaceDE w:val="0"/>
        <w:autoSpaceDN w:val="0"/>
        <w:adjustRightInd w:val="0"/>
        <w:spacing w:after="0" w:line="240" w:lineRule="auto"/>
        <w:rPr>
          <w:rFonts w:ascii="Arial" w:hAnsi="Arial" w:cs="Arial"/>
          <w:sz w:val="24"/>
          <w:szCs w:val="24"/>
          <w:lang w:eastAsia="en-GB"/>
        </w:rPr>
      </w:pPr>
      <w:r w:rsidRPr="00CE241C">
        <w:rPr>
          <w:rFonts w:ascii="Arial" w:hAnsi="Arial" w:cs="Arial"/>
          <w:sz w:val="24"/>
          <w:szCs w:val="24"/>
          <w:lang w:eastAsia="en-GB"/>
        </w:rPr>
        <w:t xml:space="preserve">Full details of the following planning applications including plans, maps and drawings are available to view on </w:t>
      </w:r>
      <w:r w:rsidRPr="00CE241C">
        <w:rPr>
          <w:rFonts w:ascii="Arial" w:hAnsi="Arial" w:cs="Arial"/>
          <w:sz w:val="24"/>
          <w:szCs w:val="24"/>
        </w:rPr>
        <w:t>Mid Ulster District Council Public Access Website https://planning.midulstercouncil.org/online-applications/</w:t>
      </w:r>
      <w:r w:rsidRPr="00CE241C">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E241C">
        <w:rPr>
          <w:rFonts w:ascii="Arial" w:hAnsi="Arial" w:cs="Arial"/>
          <w:sz w:val="24"/>
          <w:szCs w:val="24"/>
        </w:rPr>
        <w:t>Mid Ulster District Council Public Access Website</w:t>
      </w:r>
      <w:r w:rsidRPr="00CE241C">
        <w:rPr>
          <w:rFonts w:ascii="Arial" w:hAnsi="Arial" w:cs="Arial"/>
          <w:sz w:val="24"/>
          <w:szCs w:val="24"/>
          <w:lang w:eastAsia="en-GB"/>
        </w:rPr>
        <w:t>.</w:t>
      </w:r>
    </w:p>
    <w:p w14:paraId="08E34AC6" w14:textId="77777777" w:rsidR="00BA746A" w:rsidRPr="00CE241C" w:rsidRDefault="00BA746A" w:rsidP="0018373D">
      <w:pPr>
        <w:widowControl w:val="0"/>
        <w:autoSpaceDE w:val="0"/>
        <w:autoSpaceDN w:val="0"/>
        <w:adjustRightInd w:val="0"/>
        <w:spacing w:after="0" w:line="240" w:lineRule="auto"/>
        <w:rPr>
          <w:rFonts w:ascii="Arial" w:hAnsi="Arial" w:cs="Arial"/>
          <w:sz w:val="24"/>
          <w:szCs w:val="24"/>
          <w:lang w:eastAsia="en-GB"/>
        </w:rPr>
      </w:pPr>
    </w:p>
    <w:p w14:paraId="12B832F3" w14:textId="77777777" w:rsidR="00D0628C" w:rsidRPr="00CE241C" w:rsidRDefault="00D0628C" w:rsidP="0018373D">
      <w:pPr>
        <w:widowControl w:val="0"/>
        <w:autoSpaceDE w:val="0"/>
        <w:autoSpaceDN w:val="0"/>
        <w:adjustRightInd w:val="0"/>
        <w:spacing w:after="0" w:line="240" w:lineRule="auto"/>
        <w:rPr>
          <w:rFonts w:ascii="Arial" w:hAnsi="Arial" w:cs="Arial"/>
          <w:sz w:val="24"/>
          <w:szCs w:val="24"/>
          <w:lang w:eastAsia="en-GB"/>
        </w:rPr>
      </w:pPr>
      <w:r w:rsidRPr="00CE241C">
        <w:rPr>
          <w:rFonts w:ascii="Arial" w:hAnsi="Arial" w:cs="Arial"/>
          <w:sz w:val="24"/>
          <w:szCs w:val="24"/>
          <w:lang w:eastAsia="en-GB"/>
        </w:rPr>
        <w:t xml:space="preserve">The agenda for the Planning Committee meeting on </w:t>
      </w:r>
      <w:r w:rsidR="00721AE5" w:rsidRPr="00CE241C">
        <w:rPr>
          <w:rFonts w:ascii="Arial" w:hAnsi="Arial" w:cs="Arial"/>
          <w:sz w:val="24"/>
          <w:szCs w:val="24"/>
          <w:lang w:eastAsia="en-GB"/>
        </w:rPr>
        <w:t>4 October 2022</w:t>
      </w:r>
      <w:r w:rsidRPr="00CE241C">
        <w:rPr>
          <w:rFonts w:ascii="Arial" w:hAnsi="Arial" w:cs="Arial"/>
          <w:sz w:val="24"/>
          <w:szCs w:val="24"/>
          <w:lang w:eastAsia="en-GB"/>
        </w:rPr>
        <w:t xml:space="preserve"> will be available on the Council website </w:t>
      </w:r>
      <w:hyperlink r:id="rId4" w:history="1">
        <w:r w:rsidRPr="00CE241C">
          <w:rPr>
            <w:rStyle w:val="Hyperlink"/>
            <w:rFonts w:ascii="Arial" w:hAnsi="Arial" w:cs="Arial"/>
            <w:color w:val="auto"/>
            <w:sz w:val="24"/>
            <w:szCs w:val="24"/>
            <w:lang w:eastAsia="en-GB"/>
          </w:rPr>
          <w:t>www.midulstercouncil.org/planningcommittee</w:t>
        </w:r>
      </w:hyperlink>
      <w:r w:rsidRPr="00CE241C">
        <w:rPr>
          <w:rFonts w:ascii="Arial" w:hAnsi="Arial" w:cs="Arial"/>
          <w:sz w:val="24"/>
          <w:szCs w:val="24"/>
          <w:lang w:eastAsia="en-GB"/>
        </w:rPr>
        <w:t xml:space="preserve"> week commencing </w:t>
      </w:r>
      <w:r w:rsidR="00721AE5" w:rsidRPr="00CE241C">
        <w:rPr>
          <w:rFonts w:ascii="Arial" w:hAnsi="Arial" w:cs="Arial"/>
          <w:sz w:val="24"/>
          <w:szCs w:val="24"/>
          <w:lang w:eastAsia="en-GB"/>
        </w:rPr>
        <w:t>26 September 2022</w:t>
      </w:r>
      <w:r w:rsidRPr="00CE241C">
        <w:rPr>
          <w:rFonts w:ascii="Arial" w:hAnsi="Arial" w:cs="Arial"/>
          <w:sz w:val="24"/>
          <w:szCs w:val="24"/>
          <w:lang w:eastAsia="en-GB"/>
        </w:rPr>
        <w:t xml:space="preserve"> or by contacting the Planning Department.</w:t>
      </w:r>
    </w:p>
    <w:p w14:paraId="3F873D6A" w14:textId="77777777" w:rsidR="00D0628C" w:rsidRPr="00CE241C" w:rsidRDefault="00D0628C" w:rsidP="0018373D">
      <w:pPr>
        <w:widowControl w:val="0"/>
        <w:autoSpaceDE w:val="0"/>
        <w:autoSpaceDN w:val="0"/>
        <w:adjustRightInd w:val="0"/>
        <w:spacing w:after="0" w:line="240" w:lineRule="auto"/>
        <w:rPr>
          <w:rFonts w:ascii="Arial" w:hAnsi="Arial" w:cs="Arial"/>
          <w:sz w:val="24"/>
          <w:szCs w:val="24"/>
        </w:rPr>
      </w:pPr>
    </w:p>
    <w:tbl>
      <w:tblPr>
        <w:tblStyle w:val="TableGrid"/>
        <w:tblW w:w="8863" w:type="dxa"/>
        <w:tblLayout w:type="fixed"/>
        <w:tblLook w:val="04A0" w:firstRow="1" w:lastRow="0" w:firstColumn="1" w:lastColumn="0" w:noHBand="0" w:noVBand="1"/>
        <w:tblCaption w:val="Applications to be advertised week commencing 26 September 2022"/>
        <w:tblDescription w:val="Applications to be advertised week commencing 26 September 2022"/>
      </w:tblPr>
      <w:tblGrid>
        <w:gridCol w:w="2518"/>
        <w:gridCol w:w="3085"/>
        <w:gridCol w:w="3260"/>
      </w:tblGrid>
      <w:tr w:rsidR="00CE241C" w:rsidRPr="00CE241C" w14:paraId="455ECD55" w14:textId="77777777" w:rsidTr="00CE241C">
        <w:trPr>
          <w:tblHeader/>
        </w:trPr>
        <w:tc>
          <w:tcPr>
            <w:tcW w:w="2518" w:type="dxa"/>
            <w:hideMark/>
          </w:tcPr>
          <w:p w14:paraId="424BDAA2" w14:textId="7B4DE816" w:rsidR="00CE241C" w:rsidRPr="00CE241C" w:rsidRDefault="00CE241C">
            <w:pPr>
              <w:widowControl w:val="0"/>
              <w:autoSpaceDE w:val="0"/>
              <w:autoSpaceDN w:val="0"/>
              <w:adjustRightInd w:val="0"/>
              <w:spacing w:line="240" w:lineRule="auto"/>
              <w:rPr>
                <w:rFonts w:ascii="Arial" w:hAnsi="Arial" w:cs="Arial"/>
                <w:b/>
                <w:bCs/>
                <w:sz w:val="24"/>
                <w:szCs w:val="24"/>
                <w:lang w:eastAsia="en-GB"/>
              </w:rPr>
            </w:pPr>
            <w:r w:rsidRPr="00CE241C">
              <w:rPr>
                <w:rFonts w:ascii="Arial" w:hAnsi="Arial" w:cs="Arial"/>
                <w:b/>
                <w:bCs/>
                <w:sz w:val="24"/>
                <w:szCs w:val="24"/>
                <w:lang w:eastAsia="en-GB"/>
              </w:rPr>
              <w:t>Application No</w:t>
            </w:r>
          </w:p>
        </w:tc>
        <w:tc>
          <w:tcPr>
            <w:tcW w:w="3085" w:type="dxa"/>
            <w:hideMark/>
          </w:tcPr>
          <w:p w14:paraId="730F4B7F" w14:textId="2015417B" w:rsidR="00CE241C" w:rsidRPr="00CE241C" w:rsidRDefault="00CE241C">
            <w:pPr>
              <w:widowControl w:val="0"/>
              <w:autoSpaceDE w:val="0"/>
              <w:autoSpaceDN w:val="0"/>
              <w:adjustRightInd w:val="0"/>
              <w:spacing w:line="240" w:lineRule="auto"/>
              <w:rPr>
                <w:rFonts w:ascii="Arial" w:hAnsi="Arial" w:cs="Arial"/>
                <w:b/>
                <w:bCs/>
                <w:sz w:val="24"/>
                <w:szCs w:val="24"/>
                <w:lang w:eastAsia="en-GB"/>
              </w:rPr>
            </w:pPr>
            <w:r w:rsidRPr="00CE241C">
              <w:rPr>
                <w:rFonts w:ascii="Arial" w:hAnsi="Arial" w:cs="Arial"/>
                <w:b/>
                <w:bCs/>
                <w:sz w:val="24"/>
                <w:szCs w:val="24"/>
                <w:lang w:eastAsia="en-GB"/>
              </w:rPr>
              <w:t>Location</w:t>
            </w:r>
          </w:p>
        </w:tc>
        <w:tc>
          <w:tcPr>
            <w:tcW w:w="3260" w:type="dxa"/>
            <w:hideMark/>
          </w:tcPr>
          <w:p w14:paraId="2CD02E64" w14:textId="5627D8DA" w:rsidR="00CE241C" w:rsidRPr="00CE241C" w:rsidRDefault="00CE241C">
            <w:pPr>
              <w:widowControl w:val="0"/>
              <w:autoSpaceDE w:val="0"/>
              <w:autoSpaceDN w:val="0"/>
              <w:adjustRightInd w:val="0"/>
              <w:spacing w:line="240" w:lineRule="auto"/>
              <w:rPr>
                <w:rFonts w:ascii="Arial" w:hAnsi="Arial" w:cs="Arial"/>
                <w:b/>
                <w:bCs/>
                <w:sz w:val="24"/>
                <w:szCs w:val="24"/>
                <w:lang w:eastAsia="en-GB"/>
              </w:rPr>
            </w:pPr>
            <w:r w:rsidRPr="00CE241C">
              <w:rPr>
                <w:rFonts w:ascii="Arial" w:hAnsi="Arial" w:cs="Arial"/>
                <w:b/>
                <w:bCs/>
                <w:sz w:val="24"/>
                <w:szCs w:val="24"/>
                <w:lang w:eastAsia="en-GB"/>
              </w:rPr>
              <w:t>Proposal in Brief</w:t>
            </w:r>
          </w:p>
        </w:tc>
      </w:tr>
      <w:tr w:rsidR="00CE241C" w:rsidRPr="00CE241C" w14:paraId="46CB819E" w14:textId="77777777" w:rsidTr="00CE241C">
        <w:tc>
          <w:tcPr>
            <w:tcW w:w="2518" w:type="dxa"/>
          </w:tcPr>
          <w:p w14:paraId="42F08B71"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LA09/2022/1398/RM</w:t>
            </w:r>
          </w:p>
        </w:tc>
        <w:tc>
          <w:tcPr>
            <w:tcW w:w="3085" w:type="dxa"/>
          </w:tcPr>
          <w:p w14:paraId="2122421F"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Site NW of 116C </w:t>
            </w:r>
          </w:p>
          <w:p w14:paraId="3A4F7175"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Moneysharvan</w:t>
            </w:r>
            <w:proofErr w:type="spellEnd"/>
            <w:r w:rsidRPr="00CE241C">
              <w:rPr>
                <w:rFonts w:ascii="Arial" w:hAnsi="Arial" w:cs="Arial"/>
                <w:sz w:val="24"/>
                <w:szCs w:val="24"/>
                <w:lang w:eastAsia="en-GB"/>
              </w:rPr>
              <w:t xml:space="preserve"> Road,</w:t>
            </w:r>
          </w:p>
          <w:p w14:paraId="14C07950"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Maghera</w:t>
            </w:r>
          </w:p>
          <w:p w14:paraId="36FAA371"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
        </w:tc>
        <w:tc>
          <w:tcPr>
            <w:tcW w:w="3260" w:type="dxa"/>
          </w:tcPr>
          <w:p w14:paraId="485CF46D"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Dwelling &amp; garage</w:t>
            </w:r>
          </w:p>
        </w:tc>
      </w:tr>
      <w:tr w:rsidR="00CE241C" w:rsidRPr="00CE241C" w14:paraId="186DE4BF" w14:textId="77777777" w:rsidTr="00CE241C">
        <w:tc>
          <w:tcPr>
            <w:tcW w:w="2518" w:type="dxa"/>
          </w:tcPr>
          <w:p w14:paraId="333A4E66"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LA09/2022/1382/F</w:t>
            </w:r>
          </w:p>
        </w:tc>
        <w:tc>
          <w:tcPr>
            <w:tcW w:w="3085" w:type="dxa"/>
          </w:tcPr>
          <w:p w14:paraId="5EDE6DF4"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20m E of 15 </w:t>
            </w:r>
            <w:proofErr w:type="spellStart"/>
            <w:r w:rsidRPr="00CE241C">
              <w:rPr>
                <w:rFonts w:ascii="Arial" w:hAnsi="Arial" w:cs="Arial"/>
                <w:sz w:val="24"/>
                <w:szCs w:val="24"/>
                <w:lang w:eastAsia="en-GB"/>
              </w:rPr>
              <w:t>Lisgorgan</w:t>
            </w:r>
            <w:proofErr w:type="spellEnd"/>
            <w:r w:rsidRPr="00CE241C">
              <w:rPr>
                <w:rFonts w:ascii="Arial" w:hAnsi="Arial" w:cs="Arial"/>
                <w:sz w:val="24"/>
                <w:szCs w:val="24"/>
                <w:lang w:eastAsia="en-GB"/>
              </w:rPr>
              <w:t xml:space="preserve"> Lane,</w:t>
            </w:r>
          </w:p>
          <w:p w14:paraId="162D0DBF"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Upperlands</w:t>
            </w:r>
            <w:proofErr w:type="spellEnd"/>
            <w:r w:rsidRPr="00CE241C">
              <w:rPr>
                <w:rFonts w:ascii="Arial" w:hAnsi="Arial" w:cs="Arial"/>
                <w:sz w:val="24"/>
                <w:szCs w:val="24"/>
                <w:lang w:eastAsia="en-GB"/>
              </w:rPr>
              <w:t>,</w:t>
            </w:r>
          </w:p>
          <w:p w14:paraId="597525A3"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Maghera</w:t>
            </w:r>
          </w:p>
        </w:tc>
        <w:tc>
          <w:tcPr>
            <w:tcW w:w="3260" w:type="dxa"/>
          </w:tcPr>
          <w:p w14:paraId="7E31C277"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Retrospective application for domestic garage</w:t>
            </w:r>
          </w:p>
        </w:tc>
      </w:tr>
      <w:tr w:rsidR="00CE241C" w:rsidRPr="00CE241C" w14:paraId="4949144D" w14:textId="77777777" w:rsidTr="00CE241C">
        <w:tc>
          <w:tcPr>
            <w:tcW w:w="2518" w:type="dxa"/>
          </w:tcPr>
          <w:p w14:paraId="5AB9BFC5"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LA09/2022/1379/F</w:t>
            </w:r>
          </w:p>
        </w:tc>
        <w:tc>
          <w:tcPr>
            <w:tcW w:w="3085" w:type="dxa"/>
          </w:tcPr>
          <w:p w14:paraId="22FEDB49"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Site 20m S of 61 </w:t>
            </w:r>
            <w:proofErr w:type="spellStart"/>
            <w:r w:rsidRPr="00CE241C">
              <w:rPr>
                <w:rFonts w:ascii="Arial" w:hAnsi="Arial" w:cs="Arial"/>
                <w:sz w:val="24"/>
                <w:szCs w:val="24"/>
                <w:lang w:eastAsia="en-GB"/>
              </w:rPr>
              <w:t>Gulladuff</w:t>
            </w:r>
            <w:proofErr w:type="spellEnd"/>
            <w:r w:rsidRPr="00CE241C">
              <w:rPr>
                <w:rFonts w:ascii="Arial" w:hAnsi="Arial" w:cs="Arial"/>
                <w:sz w:val="24"/>
                <w:szCs w:val="24"/>
                <w:lang w:eastAsia="en-GB"/>
              </w:rPr>
              <w:t xml:space="preserve"> Road,</w:t>
            </w:r>
          </w:p>
          <w:p w14:paraId="262F3685"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Knockloughrim</w:t>
            </w:r>
            <w:proofErr w:type="spellEnd"/>
          </w:p>
          <w:p w14:paraId="7C4B4C3A"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
        </w:tc>
        <w:tc>
          <w:tcPr>
            <w:tcW w:w="3260" w:type="dxa"/>
          </w:tcPr>
          <w:p w14:paraId="6FB84AF2"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Change of house type &amp; relocation commenced dwelling &amp; garage with new access. Existing access to be permanently closed</w:t>
            </w:r>
          </w:p>
        </w:tc>
      </w:tr>
      <w:tr w:rsidR="00CE241C" w:rsidRPr="00CE241C" w14:paraId="3FFF6E00" w14:textId="77777777" w:rsidTr="00CE241C">
        <w:tc>
          <w:tcPr>
            <w:tcW w:w="2518" w:type="dxa"/>
          </w:tcPr>
          <w:p w14:paraId="2E391CEA"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LA09/2022/1375/F</w:t>
            </w:r>
          </w:p>
        </w:tc>
        <w:tc>
          <w:tcPr>
            <w:tcW w:w="3085" w:type="dxa"/>
          </w:tcPr>
          <w:p w14:paraId="601706A9"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Site 65m SW of 61 </w:t>
            </w:r>
            <w:proofErr w:type="spellStart"/>
            <w:r w:rsidRPr="00CE241C">
              <w:rPr>
                <w:rFonts w:ascii="Arial" w:hAnsi="Arial" w:cs="Arial"/>
                <w:sz w:val="24"/>
                <w:szCs w:val="24"/>
                <w:lang w:eastAsia="en-GB"/>
              </w:rPr>
              <w:t>Gulladuff</w:t>
            </w:r>
            <w:proofErr w:type="spellEnd"/>
            <w:r w:rsidRPr="00CE241C">
              <w:rPr>
                <w:rFonts w:ascii="Arial" w:hAnsi="Arial" w:cs="Arial"/>
                <w:sz w:val="24"/>
                <w:szCs w:val="24"/>
                <w:lang w:eastAsia="en-GB"/>
              </w:rPr>
              <w:t xml:space="preserve"> Road,</w:t>
            </w:r>
          </w:p>
          <w:p w14:paraId="6E677070"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Gulladuff</w:t>
            </w:r>
            <w:proofErr w:type="spellEnd"/>
            <w:r w:rsidRPr="00CE241C">
              <w:rPr>
                <w:rFonts w:ascii="Arial" w:hAnsi="Arial" w:cs="Arial"/>
                <w:sz w:val="24"/>
                <w:szCs w:val="24"/>
                <w:lang w:eastAsia="en-GB"/>
              </w:rPr>
              <w:t>,</w:t>
            </w:r>
          </w:p>
          <w:p w14:paraId="115159DF"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Knockloughrim</w:t>
            </w:r>
            <w:proofErr w:type="spellEnd"/>
          </w:p>
        </w:tc>
        <w:tc>
          <w:tcPr>
            <w:tcW w:w="3260" w:type="dxa"/>
          </w:tcPr>
          <w:p w14:paraId="78F18A1D"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Change of house type &amp; relocation of approved dwelling &amp; garage with new access.  Existing access to be permanently closed</w:t>
            </w:r>
          </w:p>
        </w:tc>
      </w:tr>
      <w:tr w:rsidR="00CE241C" w:rsidRPr="00CE241C" w14:paraId="4F05E807" w14:textId="77777777" w:rsidTr="00CE241C">
        <w:tc>
          <w:tcPr>
            <w:tcW w:w="2518" w:type="dxa"/>
          </w:tcPr>
          <w:p w14:paraId="4A4C9979"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LA09/2022/1393/F</w:t>
            </w:r>
          </w:p>
        </w:tc>
        <w:tc>
          <w:tcPr>
            <w:tcW w:w="3085" w:type="dxa"/>
          </w:tcPr>
          <w:p w14:paraId="77A88E18"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Located 20m E of 62 Glen Road, &amp; Glen Gardens, off Glen Road, Maghera</w:t>
            </w:r>
          </w:p>
        </w:tc>
        <w:tc>
          <w:tcPr>
            <w:tcW w:w="3260" w:type="dxa"/>
          </w:tcPr>
          <w:p w14:paraId="18603871"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2 no detached dwellings, 1 accessed via glen road &amp; 1 accessed via glen gardens</w:t>
            </w:r>
          </w:p>
        </w:tc>
      </w:tr>
      <w:tr w:rsidR="00CE241C" w:rsidRPr="00CE241C" w14:paraId="0581CF75" w14:textId="77777777" w:rsidTr="00CE241C">
        <w:tc>
          <w:tcPr>
            <w:tcW w:w="2518" w:type="dxa"/>
          </w:tcPr>
          <w:p w14:paraId="440B36CC"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LA09/2022/1373/O</w:t>
            </w:r>
          </w:p>
        </w:tc>
        <w:tc>
          <w:tcPr>
            <w:tcW w:w="3085" w:type="dxa"/>
          </w:tcPr>
          <w:p w14:paraId="7D42042D"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180m W of 96 </w:t>
            </w:r>
            <w:proofErr w:type="spellStart"/>
            <w:r w:rsidRPr="00CE241C">
              <w:rPr>
                <w:rFonts w:ascii="Arial" w:hAnsi="Arial" w:cs="Arial"/>
                <w:sz w:val="24"/>
                <w:szCs w:val="24"/>
                <w:lang w:eastAsia="en-GB"/>
              </w:rPr>
              <w:t>Drumconvis</w:t>
            </w:r>
            <w:proofErr w:type="spellEnd"/>
            <w:r w:rsidRPr="00CE241C">
              <w:rPr>
                <w:rFonts w:ascii="Arial" w:hAnsi="Arial" w:cs="Arial"/>
                <w:sz w:val="24"/>
                <w:szCs w:val="24"/>
                <w:lang w:eastAsia="en-GB"/>
              </w:rPr>
              <w:t xml:space="preserve"> Road,</w:t>
            </w:r>
          </w:p>
          <w:p w14:paraId="68A72AE8"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Coagh</w:t>
            </w:r>
            <w:proofErr w:type="spellEnd"/>
          </w:p>
          <w:p w14:paraId="7025EA28"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p>
        </w:tc>
        <w:tc>
          <w:tcPr>
            <w:tcW w:w="3260" w:type="dxa"/>
          </w:tcPr>
          <w:p w14:paraId="7995059A"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Site for farm dwelling</w:t>
            </w:r>
          </w:p>
        </w:tc>
      </w:tr>
      <w:tr w:rsidR="00CE241C" w:rsidRPr="00CE241C" w14:paraId="49885230" w14:textId="77777777" w:rsidTr="00CE241C">
        <w:tc>
          <w:tcPr>
            <w:tcW w:w="2518" w:type="dxa"/>
          </w:tcPr>
          <w:p w14:paraId="79E3002B"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LA09/2022/1385/F</w:t>
            </w:r>
          </w:p>
        </w:tc>
        <w:tc>
          <w:tcPr>
            <w:tcW w:w="3085" w:type="dxa"/>
          </w:tcPr>
          <w:p w14:paraId="148A7C04" w14:textId="77777777" w:rsidR="00CE241C" w:rsidRPr="00CE241C" w:rsidRDefault="00CE241C" w:rsidP="00E307CF">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Lands </w:t>
            </w:r>
            <w:proofErr w:type="spellStart"/>
            <w:r w:rsidRPr="00CE241C">
              <w:rPr>
                <w:rFonts w:ascii="Arial" w:hAnsi="Arial" w:cs="Arial"/>
                <w:sz w:val="24"/>
                <w:szCs w:val="24"/>
                <w:lang w:eastAsia="en-GB"/>
              </w:rPr>
              <w:t>approx</w:t>
            </w:r>
            <w:proofErr w:type="spellEnd"/>
            <w:r w:rsidRPr="00CE241C">
              <w:rPr>
                <w:rFonts w:ascii="Arial" w:hAnsi="Arial" w:cs="Arial"/>
                <w:sz w:val="24"/>
                <w:szCs w:val="24"/>
                <w:lang w:eastAsia="en-GB"/>
              </w:rPr>
              <w:t xml:space="preserve"> 142m NW of 17 </w:t>
            </w:r>
            <w:proofErr w:type="spellStart"/>
            <w:r w:rsidRPr="00CE241C">
              <w:rPr>
                <w:rFonts w:ascii="Arial" w:hAnsi="Arial" w:cs="Arial"/>
                <w:sz w:val="24"/>
                <w:szCs w:val="24"/>
                <w:lang w:eastAsia="en-GB"/>
              </w:rPr>
              <w:t>Murnells</w:t>
            </w:r>
            <w:proofErr w:type="spellEnd"/>
            <w:r w:rsidRPr="00CE241C">
              <w:rPr>
                <w:rFonts w:ascii="Arial" w:hAnsi="Arial" w:cs="Arial"/>
                <w:sz w:val="24"/>
                <w:szCs w:val="24"/>
                <w:lang w:eastAsia="en-GB"/>
              </w:rPr>
              <w:t xml:space="preserve"> Road, Pomeroy</w:t>
            </w:r>
          </w:p>
        </w:tc>
        <w:tc>
          <w:tcPr>
            <w:tcW w:w="3260" w:type="dxa"/>
          </w:tcPr>
          <w:p w14:paraId="1FC46BD0"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6 no glamping pods &amp; siteworks</w:t>
            </w:r>
          </w:p>
        </w:tc>
      </w:tr>
      <w:tr w:rsidR="00CE241C" w:rsidRPr="00CE241C" w14:paraId="57B2FABD" w14:textId="77777777" w:rsidTr="00CE241C">
        <w:tc>
          <w:tcPr>
            <w:tcW w:w="2518" w:type="dxa"/>
          </w:tcPr>
          <w:p w14:paraId="1BDEEDC4"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LA09/2022/1391/F</w:t>
            </w:r>
          </w:p>
        </w:tc>
        <w:tc>
          <w:tcPr>
            <w:tcW w:w="3085" w:type="dxa"/>
          </w:tcPr>
          <w:p w14:paraId="52543E8F"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16 </w:t>
            </w:r>
            <w:proofErr w:type="spellStart"/>
            <w:r w:rsidRPr="00CE241C">
              <w:rPr>
                <w:rFonts w:ascii="Arial" w:hAnsi="Arial" w:cs="Arial"/>
                <w:sz w:val="24"/>
                <w:szCs w:val="24"/>
                <w:lang w:eastAsia="en-GB"/>
              </w:rPr>
              <w:t>Coolmount</w:t>
            </w:r>
            <w:proofErr w:type="spellEnd"/>
            <w:r w:rsidRPr="00CE241C">
              <w:rPr>
                <w:rFonts w:ascii="Arial" w:hAnsi="Arial" w:cs="Arial"/>
                <w:sz w:val="24"/>
                <w:szCs w:val="24"/>
                <w:lang w:eastAsia="en-GB"/>
              </w:rPr>
              <w:t xml:space="preserve"> Drive,</w:t>
            </w:r>
          </w:p>
          <w:p w14:paraId="04F0E34C"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Cookstown</w:t>
            </w:r>
          </w:p>
        </w:tc>
        <w:tc>
          <w:tcPr>
            <w:tcW w:w="3260" w:type="dxa"/>
          </w:tcPr>
          <w:p w14:paraId="284C8AF1"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Air source heat pump to rear</w:t>
            </w:r>
          </w:p>
        </w:tc>
      </w:tr>
      <w:tr w:rsidR="00CE241C" w:rsidRPr="00CE241C" w14:paraId="7F44F930" w14:textId="77777777" w:rsidTr="00CE241C">
        <w:tc>
          <w:tcPr>
            <w:tcW w:w="2518" w:type="dxa"/>
          </w:tcPr>
          <w:p w14:paraId="2CC0AD4E"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rPr>
              <w:t>LA09/2022/1395/F</w:t>
            </w:r>
          </w:p>
        </w:tc>
        <w:tc>
          <w:tcPr>
            <w:tcW w:w="3085" w:type="dxa"/>
          </w:tcPr>
          <w:p w14:paraId="76C541E7" w14:textId="77777777" w:rsidR="00CE241C" w:rsidRPr="00CE241C" w:rsidRDefault="00CE241C" w:rsidP="00E307CF">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3 </w:t>
            </w:r>
            <w:proofErr w:type="spellStart"/>
            <w:r w:rsidRPr="00CE241C">
              <w:rPr>
                <w:rFonts w:ascii="Arial" w:hAnsi="Arial" w:cs="Arial"/>
                <w:sz w:val="24"/>
                <w:szCs w:val="24"/>
                <w:lang w:eastAsia="en-GB"/>
              </w:rPr>
              <w:t>Finnobarr</w:t>
            </w:r>
            <w:proofErr w:type="spellEnd"/>
            <w:r w:rsidRPr="00CE241C">
              <w:rPr>
                <w:rFonts w:ascii="Arial" w:hAnsi="Arial" w:cs="Arial"/>
                <w:sz w:val="24"/>
                <w:szCs w:val="24"/>
                <w:lang w:eastAsia="en-GB"/>
              </w:rPr>
              <w:t xml:space="preserve">, </w:t>
            </w:r>
            <w:proofErr w:type="spellStart"/>
            <w:r w:rsidRPr="00CE241C">
              <w:rPr>
                <w:rFonts w:ascii="Arial" w:hAnsi="Arial" w:cs="Arial"/>
                <w:sz w:val="24"/>
                <w:szCs w:val="24"/>
                <w:lang w:eastAsia="en-GB"/>
              </w:rPr>
              <w:t>Coagh</w:t>
            </w:r>
            <w:proofErr w:type="spellEnd"/>
          </w:p>
        </w:tc>
        <w:tc>
          <w:tcPr>
            <w:tcW w:w="3260" w:type="dxa"/>
          </w:tcPr>
          <w:p w14:paraId="087E4072" w14:textId="77777777" w:rsidR="00CE241C" w:rsidRPr="00CE241C" w:rsidRDefault="00CE241C">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Single storey front &amp; rear extension</w:t>
            </w:r>
          </w:p>
        </w:tc>
      </w:tr>
      <w:tr w:rsidR="00CE241C" w:rsidRPr="00CE241C" w14:paraId="056A6D78" w14:textId="77777777" w:rsidTr="00CE241C">
        <w:tc>
          <w:tcPr>
            <w:tcW w:w="2518" w:type="dxa"/>
          </w:tcPr>
          <w:p w14:paraId="11C6276E"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LA09/2022/1383/F</w:t>
            </w:r>
          </w:p>
        </w:tc>
        <w:tc>
          <w:tcPr>
            <w:tcW w:w="3085" w:type="dxa"/>
          </w:tcPr>
          <w:p w14:paraId="79E36573"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62 </w:t>
            </w:r>
            <w:proofErr w:type="spellStart"/>
            <w:r w:rsidRPr="00CE241C">
              <w:rPr>
                <w:rFonts w:ascii="Arial" w:hAnsi="Arial" w:cs="Arial"/>
                <w:sz w:val="24"/>
                <w:szCs w:val="24"/>
              </w:rPr>
              <w:t>Desertmartin</w:t>
            </w:r>
            <w:proofErr w:type="spellEnd"/>
            <w:r w:rsidRPr="00CE241C">
              <w:rPr>
                <w:rFonts w:ascii="Arial" w:hAnsi="Arial" w:cs="Arial"/>
                <w:sz w:val="24"/>
                <w:szCs w:val="24"/>
              </w:rPr>
              <w:t xml:space="preserve"> Road, Moneymore</w:t>
            </w:r>
          </w:p>
        </w:tc>
        <w:tc>
          <w:tcPr>
            <w:tcW w:w="3260" w:type="dxa"/>
          </w:tcPr>
          <w:p w14:paraId="23B7D95A"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Alteration &amp; extension to dwelling</w:t>
            </w:r>
          </w:p>
        </w:tc>
      </w:tr>
      <w:tr w:rsidR="00CE241C" w:rsidRPr="00CE241C" w14:paraId="405C73A7" w14:textId="77777777" w:rsidTr="00CE241C">
        <w:tc>
          <w:tcPr>
            <w:tcW w:w="2518" w:type="dxa"/>
          </w:tcPr>
          <w:p w14:paraId="3C3D0B42"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lastRenderedPageBreak/>
              <w:t>LA09/2022/1397/O</w:t>
            </w:r>
          </w:p>
        </w:tc>
        <w:tc>
          <w:tcPr>
            <w:tcW w:w="3085" w:type="dxa"/>
          </w:tcPr>
          <w:p w14:paraId="0CE5B733"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37 </w:t>
            </w:r>
            <w:proofErr w:type="spellStart"/>
            <w:r w:rsidRPr="00CE241C">
              <w:rPr>
                <w:rFonts w:ascii="Arial" w:hAnsi="Arial" w:cs="Arial"/>
                <w:sz w:val="24"/>
                <w:szCs w:val="24"/>
              </w:rPr>
              <w:t>Drumsamney</w:t>
            </w:r>
            <w:proofErr w:type="spellEnd"/>
            <w:r w:rsidRPr="00CE241C">
              <w:rPr>
                <w:rFonts w:ascii="Arial" w:hAnsi="Arial" w:cs="Arial"/>
                <w:sz w:val="24"/>
                <w:szCs w:val="24"/>
              </w:rPr>
              <w:t xml:space="preserve"> Road,</w:t>
            </w:r>
          </w:p>
          <w:p w14:paraId="63B1D94C"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Desertmartin</w:t>
            </w:r>
            <w:proofErr w:type="spellEnd"/>
          </w:p>
        </w:tc>
        <w:tc>
          <w:tcPr>
            <w:tcW w:w="3260" w:type="dxa"/>
          </w:tcPr>
          <w:p w14:paraId="38EA142C"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2 infill dwellings &amp; garages</w:t>
            </w:r>
          </w:p>
        </w:tc>
      </w:tr>
      <w:tr w:rsidR="00CE241C" w:rsidRPr="00CE241C" w14:paraId="7564E544" w14:textId="77777777" w:rsidTr="00CE241C">
        <w:tc>
          <w:tcPr>
            <w:tcW w:w="2518" w:type="dxa"/>
          </w:tcPr>
          <w:p w14:paraId="31F58052"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LA09/2022/1394/F</w:t>
            </w:r>
          </w:p>
        </w:tc>
        <w:tc>
          <w:tcPr>
            <w:tcW w:w="3085" w:type="dxa"/>
          </w:tcPr>
          <w:p w14:paraId="32488908"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16 </w:t>
            </w:r>
            <w:proofErr w:type="spellStart"/>
            <w:r w:rsidRPr="00CE241C">
              <w:rPr>
                <w:rFonts w:ascii="Arial" w:hAnsi="Arial" w:cs="Arial"/>
                <w:sz w:val="24"/>
                <w:szCs w:val="24"/>
              </w:rPr>
              <w:t>Derganagh</w:t>
            </w:r>
            <w:proofErr w:type="spellEnd"/>
            <w:r w:rsidRPr="00CE241C">
              <w:rPr>
                <w:rFonts w:ascii="Arial" w:hAnsi="Arial" w:cs="Arial"/>
                <w:sz w:val="24"/>
                <w:szCs w:val="24"/>
              </w:rPr>
              <w:t xml:space="preserve"> Road,</w:t>
            </w:r>
          </w:p>
          <w:p w14:paraId="23BDB713"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Knockcloghrim</w:t>
            </w:r>
            <w:proofErr w:type="spellEnd"/>
            <w:r w:rsidRPr="00CE241C">
              <w:rPr>
                <w:rFonts w:ascii="Arial" w:hAnsi="Arial" w:cs="Arial"/>
                <w:sz w:val="24"/>
                <w:szCs w:val="24"/>
              </w:rPr>
              <w:t>,</w:t>
            </w:r>
          </w:p>
          <w:p w14:paraId="40250C19"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Magherafelt</w:t>
            </w:r>
          </w:p>
        </w:tc>
        <w:tc>
          <w:tcPr>
            <w:tcW w:w="3260" w:type="dxa"/>
          </w:tcPr>
          <w:p w14:paraId="684DFDC3"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Domestic garage &amp; garden room</w:t>
            </w:r>
          </w:p>
        </w:tc>
      </w:tr>
      <w:tr w:rsidR="00CE241C" w:rsidRPr="00CE241C" w14:paraId="4F599ADF" w14:textId="77777777" w:rsidTr="00CE241C">
        <w:tc>
          <w:tcPr>
            <w:tcW w:w="2518" w:type="dxa"/>
          </w:tcPr>
          <w:p w14:paraId="70F59A30"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LA09/2022/1361/F</w:t>
            </w:r>
          </w:p>
        </w:tc>
        <w:tc>
          <w:tcPr>
            <w:tcW w:w="3085" w:type="dxa"/>
          </w:tcPr>
          <w:p w14:paraId="1929194D"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Approx 25m NE of 2 </w:t>
            </w:r>
            <w:proofErr w:type="spellStart"/>
            <w:r w:rsidRPr="00CE241C">
              <w:rPr>
                <w:rFonts w:ascii="Arial" w:hAnsi="Arial" w:cs="Arial"/>
                <w:sz w:val="24"/>
                <w:szCs w:val="24"/>
              </w:rPr>
              <w:t>Lisnamuck</w:t>
            </w:r>
            <w:proofErr w:type="spellEnd"/>
            <w:r w:rsidRPr="00CE241C">
              <w:rPr>
                <w:rFonts w:ascii="Arial" w:hAnsi="Arial" w:cs="Arial"/>
                <w:sz w:val="24"/>
                <w:szCs w:val="24"/>
              </w:rPr>
              <w:t xml:space="preserve"> Road,</w:t>
            </w:r>
          </w:p>
          <w:p w14:paraId="58BC6E2C"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Tobermore</w:t>
            </w:r>
            <w:proofErr w:type="spellEnd"/>
          </w:p>
        </w:tc>
        <w:tc>
          <w:tcPr>
            <w:tcW w:w="3260" w:type="dxa"/>
          </w:tcPr>
          <w:p w14:paraId="4FDB6799"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Car parking &amp; pedestrian crossing for </w:t>
            </w:r>
            <w:proofErr w:type="spellStart"/>
            <w:r w:rsidRPr="00CE241C">
              <w:rPr>
                <w:rFonts w:ascii="Arial" w:hAnsi="Arial" w:cs="Arial"/>
                <w:sz w:val="24"/>
                <w:szCs w:val="24"/>
              </w:rPr>
              <w:t>Tobermore</w:t>
            </w:r>
            <w:proofErr w:type="spellEnd"/>
            <w:r w:rsidRPr="00CE241C">
              <w:rPr>
                <w:rFonts w:ascii="Arial" w:hAnsi="Arial" w:cs="Arial"/>
                <w:sz w:val="24"/>
                <w:szCs w:val="24"/>
              </w:rPr>
              <w:t xml:space="preserve"> Concrete</w:t>
            </w:r>
          </w:p>
        </w:tc>
      </w:tr>
      <w:tr w:rsidR="00CE241C" w:rsidRPr="00CE241C" w14:paraId="55A2E947" w14:textId="77777777" w:rsidTr="00CE241C">
        <w:tc>
          <w:tcPr>
            <w:tcW w:w="2518" w:type="dxa"/>
          </w:tcPr>
          <w:p w14:paraId="313770DB"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LA09/2022/1392/F</w:t>
            </w:r>
          </w:p>
        </w:tc>
        <w:tc>
          <w:tcPr>
            <w:tcW w:w="3085" w:type="dxa"/>
          </w:tcPr>
          <w:p w14:paraId="36F13EA0"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4 </w:t>
            </w:r>
            <w:proofErr w:type="spellStart"/>
            <w:r w:rsidRPr="00CE241C">
              <w:rPr>
                <w:rFonts w:ascii="Arial" w:hAnsi="Arial" w:cs="Arial"/>
                <w:sz w:val="24"/>
                <w:szCs w:val="24"/>
              </w:rPr>
              <w:t>Clonmeen</w:t>
            </w:r>
            <w:proofErr w:type="spellEnd"/>
            <w:r w:rsidRPr="00CE241C">
              <w:rPr>
                <w:rFonts w:ascii="Arial" w:hAnsi="Arial" w:cs="Arial"/>
                <w:sz w:val="24"/>
                <w:szCs w:val="24"/>
              </w:rPr>
              <w:t xml:space="preserve"> Cottages,</w:t>
            </w:r>
          </w:p>
          <w:p w14:paraId="5FFC5B63"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Dungannon</w:t>
            </w:r>
            <w:proofErr w:type="spellEnd"/>
          </w:p>
        </w:tc>
        <w:tc>
          <w:tcPr>
            <w:tcW w:w="3260" w:type="dxa"/>
          </w:tcPr>
          <w:p w14:paraId="6F4AC7F1"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Air source heat pump to rear</w:t>
            </w:r>
          </w:p>
        </w:tc>
      </w:tr>
      <w:tr w:rsidR="00CE241C" w:rsidRPr="00CE241C" w14:paraId="765811D4" w14:textId="77777777" w:rsidTr="00CE241C">
        <w:tc>
          <w:tcPr>
            <w:tcW w:w="2518" w:type="dxa"/>
          </w:tcPr>
          <w:p w14:paraId="486DC44D"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LA09/2022/1376/F</w:t>
            </w:r>
          </w:p>
        </w:tc>
        <w:tc>
          <w:tcPr>
            <w:tcW w:w="3085" w:type="dxa"/>
          </w:tcPr>
          <w:p w14:paraId="36109D35"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72 </w:t>
            </w:r>
            <w:proofErr w:type="spellStart"/>
            <w:r w:rsidRPr="00CE241C">
              <w:rPr>
                <w:rFonts w:ascii="Arial" w:hAnsi="Arial" w:cs="Arial"/>
                <w:sz w:val="24"/>
                <w:szCs w:val="24"/>
              </w:rPr>
              <w:t>Gortindarragh</w:t>
            </w:r>
            <w:proofErr w:type="spellEnd"/>
            <w:r w:rsidRPr="00CE241C">
              <w:rPr>
                <w:rFonts w:ascii="Arial" w:hAnsi="Arial" w:cs="Arial"/>
                <w:sz w:val="24"/>
                <w:szCs w:val="24"/>
              </w:rPr>
              <w:t xml:space="preserve"> Road,</w:t>
            </w:r>
          </w:p>
          <w:p w14:paraId="366BCEEC"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Pomeroy</w:t>
            </w:r>
          </w:p>
        </w:tc>
        <w:tc>
          <w:tcPr>
            <w:tcW w:w="3260" w:type="dxa"/>
          </w:tcPr>
          <w:p w14:paraId="60EE1750"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Replacement dwelling &amp; domestic garage</w:t>
            </w:r>
          </w:p>
          <w:p w14:paraId="29014143" w14:textId="77777777" w:rsidR="00CE241C" w:rsidRPr="00CE241C" w:rsidRDefault="00CE241C">
            <w:pPr>
              <w:widowControl w:val="0"/>
              <w:autoSpaceDE w:val="0"/>
              <w:autoSpaceDN w:val="0"/>
              <w:adjustRightInd w:val="0"/>
              <w:spacing w:line="240" w:lineRule="auto"/>
              <w:rPr>
                <w:rFonts w:ascii="Arial" w:hAnsi="Arial" w:cs="Arial"/>
                <w:sz w:val="24"/>
                <w:szCs w:val="24"/>
              </w:rPr>
            </w:pPr>
          </w:p>
        </w:tc>
      </w:tr>
      <w:tr w:rsidR="00CE241C" w:rsidRPr="00CE241C" w14:paraId="71DA0DFE" w14:textId="77777777" w:rsidTr="00CE241C">
        <w:tc>
          <w:tcPr>
            <w:tcW w:w="2518" w:type="dxa"/>
          </w:tcPr>
          <w:p w14:paraId="40053F8D"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LA09/2022/1377/F</w:t>
            </w:r>
          </w:p>
        </w:tc>
        <w:tc>
          <w:tcPr>
            <w:tcW w:w="3085" w:type="dxa"/>
          </w:tcPr>
          <w:p w14:paraId="2463E15C"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37 </w:t>
            </w:r>
            <w:proofErr w:type="spellStart"/>
            <w:r w:rsidRPr="00CE241C">
              <w:rPr>
                <w:rFonts w:ascii="Arial" w:hAnsi="Arial" w:cs="Arial"/>
                <w:sz w:val="24"/>
                <w:szCs w:val="24"/>
              </w:rPr>
              <w:t>Abbeyvale</w:t>
            </w:r>
            <w:proofErr w:type="spellEnd"/>
            <w:r w:rsidRPr="00CE241C">
              <w:rPr>
                <w:rFonts w:ascii="Arial" w:hAnsi="Arial" w:cs="Arial"/>
                <w:sz w:val="24"/>
                <w:szCs w:val="24"/>
              </w:rPr>
              <w:t>,</w:t>
            </w:r>
          </w:p>
          <w:p w14:paraId="26C957CC"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Dungannon</w:t>
            </w:r>
            <w:proofErr w:type="spellEnd"/>
          </w:p>
        </w:tc>
        <w:tc>
          <w:tcPr>
            <w:tcW w:w="3260" w:type="dxa"/>
          </w:tcPr>
          <w:p w14:paraId="1539EAA1"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Single storey rear extension</w:t>
            </w:r>
          </w:p>
        </w:tc>
      </w:tr>
      <w:tr w:rsidR="00CE241C" w:rsidRPr="00CE241C" w14:paraId="5CDF7564" w14:textId="77777777" w:rsidTr="00CE241C">
        <w:tc>
          <w:tcPr>
            <w:tcW w:w="2518" w:type="dxa"/>
          </w:tcPr>
          <w:p w14:paraId="265FCD14"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LA09/2022/1399/F</w:t>
            </w:r>
          </w:p>
        </w:tc>
        <w:tc>
          <w:tcPr>
            <w:tcW w:w="3085" w:type="dxa"/>
          </w:tcPr>
          <w:p w14:paraId="444B3F5F"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7 </w:t>
            </w:r>
            <w:proofErr w:type="spellStart"/>
            <w:r w:rsidRPr="00CE241C">
              <w:rPr>
                <w:rFonts w:ascii="Arial" w:hAnsi="Arial" w:cs="Arial"/>
                <w:sz w:val="24"/>
                <w:szCs w:val="24"/>
              </w:rPr>
              <w:t>Newmills</w:t>
            </w:r>
            <w:proofErr w:type="spellEnd"/>
            <w:r w:rsidRPr="00CE241C">
              <w:rPr>
                <w:rFonts w:ascii="Arial" w:hAnsi="Arial" w:cs="Arial"/>
                <w:sz w:val="24"/>
                <w:szCs w:val="24"/>
              </w:rPr>
              <w:t xml:space="preserve"> Road,</w:t>
            </w:r>
          </w:p>
          <w:p w14:paraId="15CB07D1"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Newmills</w:t>
            </w:r>
            <w:proofErr w:type="spellEnd"/>
            <w:r w:rsidRPr="00CE241C">
              <w:rPr>
                <w:rFonts w:ascii="Arial" w:hAnsi="Arial" w:cs="Arial"/>
                <w:sz w:val="24"/>
                <w:szCs w:val="24"/>
              </w:rPr>
              <w:t>,</w:t>
            </w:r>
          </w:p>
          <w:p w14:paraId="28F78A69" w14:textId="77777777" w:rsidR="00CE241C" w:rsidRPr="00CE241C" w:rsidRDefault="00CE241C">
            <w:pPr>
              <w:widowControl w:val="0"/>
              <w:autoSpaceDE w:val="0"/>
              <w:autoSpaceDN w:val="0"/>
              <w:adjustRightInd w:val="0"/>
              <w:spacing w:line="240" w:lineRule="auto"/>
              <w:rPr>
                <w:rFonts w:ascii="Arial" w:hAnsi="Arial" w:cs="Arial"/>
                <w:sz w:val="24"/>
                <w:szCs w:val="24"/>
              </w:rPr>
            </w:pPr>
            <w:proofErr w:type="spellStart"/>
            <w:r w:rsidRPr="00CE241C">
              <w:rPr>
                <w:rFonts w:ascii="Arial" w:hAnsi="Arial" w:cs="Arial"/>
                <w:sz w:val="24"/>
                <w:szCs w:val="24"/>
              </w:rPr>
              <w:t>Dungannon</w:t>
            </w:r>
            <w:proofErr w:type="spellEnd"/>
          </w:p>
        </w:tc>
        <w:tc>
          <w:tcPr>
            <w:tcW w:w="3260" w:type="dxa"/>
          </w:tcPr>
          <w:p w14:paraId="3B859B70"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Single storey rear &amp; side extension</w:t>
            </w:r>
          </w:p>
        </w:tc>
      </w:tr>
      <w:tr w:rsidR="00CE241C" w:rsidRPr="00CE241C" w14:paraId="465B7997" w14:textId="77777777" w:rsidTr="00CE241C">
        <w:tc>
          <w:tcPr>
            <w:tcW w:w="2518" w:type="dxa"/>
          </w:tcPr>
          <w:p w14:paraId="745AC5F2"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LA09/2022/0445/F</w:t>
            </w:r>
          </w:p>
        </w:tc>
        <w:tc>
          <w:tcPr>
            <w:tcW w:w="3085" w:type="dxa"/>
          </w:tcPr>
          <w:p w14:paraId="5968C501"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 xml:space="preserve">30m N of 12 </w:t>
            </w:r>
            <w:proofErr w:type="spellStart"/>
            <w:r w:rsidRPr="00CE241C">
              <w:rPr>
                <w:rFonts w:ascii="Arial" w:hAnsi="Arial" w:cs="Arial"/>
                <w:sz w:val="24"/>
                <w:szCs w:val="24"/>
              </w:rPr>
              <w:t>Gulladuff</w:t>
            </w:r>
            <w:proofErr w:type="spellEnd"/>
            <w:r w:rsidRPr="00CE241C">
              <w:rPr>
                <w:rFonts w:ascii="Arial" w:hAnsi="Arial" w:cs="Arial"/>
                <w:sz w:val="24"/>
                <w:szCs w:val="24"/>
              </w:rPr>
              <w:t xml:space="preserve"> Road, Maghera</w:t>
            </w:r>
          </w:p>
        </w:tc>
        <w:tc>
          <w:tcPr>
            <w:tcW w:w="3260" w:type="dxa"/>
          </w:tcPr>
          <w:p w14:paraId="235AAD61" w14:textId="77777777" w:rsidR="00CE241C" w:rsidRPr="00CE241C" w:rsidRDefault="00CE241C">
            <w:pPr>
              <w:widowControl w:val="0"/>
              <w:autoSpaceDE w:val="0"/>
              <w:autoSpaceDN w:val="0"/>
              <w:adjustRightInd w:val="0"/>
              <w:spacing w:line="240" w:lineRule="auto"/>
              <w:rPr>
                <w:rFonts w:ascii="Arial" w:hAnsi="Arial" w:cs="Arial"/>
                <w:sz w:val="24"/>
                <w:szCs w:val="24"/>
              </w:rPr>
            </w:pPr>
            <w:r w:rsidRPr="00CE241C">
              <w:rPr>
                <w:rFonts w:ascii="Arial" w:hAnsi="Arial" w:cs="Arial"/>
                <w:sz w:val="24"/>
                <w:szCs w:val="24"/>
              </w:rPr>
              <w:t>Off-site replacement dwelling &amp; garage</w:t>
            </w:r>
          </w:p>
        </w:tc>
      </w:tr>
      <w:tr w:rsidR="00CE241C" w:rsidRPr="00CE241C" w14:paraId="191ACCA9" w14:textId="77777777" w:rsidTr="00CE241C">
        <w:tc>
          <w:tcPr>
            <w:tcW w:w="2518" w:type="dxa"/>
          </w:tcPr>
          <w:p w14:paraId="4FD34964"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LA09/2022/1380/RM</w:t>
            </w:r>
          </w:p>
        </w:tc>
        <w:tc>
          <w:tcPr>
            <w:tcW w:w="3085" w:type="dxa"/>
          </w:tcPr>
          <w:p w14:paraId="77B36D72"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79 </w:t>
            </w:r>
            <w:proofErr w:type="spellStart"/>
            <w:r w:rsidRPr="00CE241C">
              <w:rPr>
                <w:rFonts w:ascii="Arial" w:hAnsi="Arial" w:cs="Arial"/>
                <w:sz w:val="24"/>
                <w:szCs w:val="24"/>
                <w:lang w:eastAsia="en-GB"/>
              </w:rPr>
              <w:t>Reaskmore</w:t>
            </w:r>
            <w:proofErr w:type="spellEnd"/>
            <w:r w:rsidRPr="00CE241C">
              <w:rPr>
                <w:rFonts w:ascii="Arial" w:hAnsi="Arial" w:cs="Arial"/>
                <w:sz w:val="24"/>
                <w:szCs w:val="24"/>
                <w:lang w:eastAsia="en-GB"/>
              </w:rPr>
              <w:t xml:space="preserve"> Road, </w:t>
            </w:r>
            <w:proofErr w:type="spellStart"/>
            <w:r w:rsidRPr="00CE241C">
              <w:rPr>
                <w:rFonts w:ascii="Arial" w:hAnsi="Arial" w:cs="Arial"/>
                <w:sz w:val="24"/>
                <w:szCs w:val="24"/>
                <w:lang w:eastAsia="en-GB"/>
              </w:rPr>
              <w:t>Dungannon</w:t>
            </w:r>
            <w:proofErr w:type="spellEnd"/>
          </w:p>
        </w:tc>
        <w:tc>
          <w:tcPr>
            <w:tcW w:w="3260" w:type="dxa"/>
          </w:tcPr>
          <w:p w14:paraId="397AB2BD"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Replacement dwelling &amp; garage</w:t>
            </w:r>
          </w:p>
        </w:tc>
      </w:tr>
      <w:tr w:rsidR="00CE241C" w:rsidRPr="00CE241C" w14:paraId="37449BEE" w14:textId="77777777" w:rsidTr="00CE241C">
        <w:tc>
          <w:tcPr>
            <w:tcW w:w="2518" w:type="dxa"/>
          </w:tcPr>
          <w:p w14:paraId="14C9B3E0"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LA09/2022/1378/RM</w:t>
            </w:r>
          </w:p>
        </w:tc>
        <w:tc>
          <w:tcPr>
            <w:tcW w:w="3085" w:type="dxa"/>
          </w:tcPr>
          <w:p w14:paraId="190643FC"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Approx 80m NW of 25 Old Monaghan Road,</w:t>
            </w:r>
          </w:p>
          <w:p w14:paraId="206AE97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Clogher</w:t>
            </w:r>
          </w:p>
        </w:tc>
        <w:tc>
          <w:tcPr>
            <w:tcW w:w="3260" w:type="dxa"/>
          </w:tcPr>
          <w:p w14:paraId="408A9E85"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Dwelling garage (on farm)</w:t>
            </w:r>
          </w:p>
        </w:tc>
      </w:tr>
      <w:tr w:rsidR="00CE241C" w:rsidRPr="00CE241C" w14:paraId="2103C837" w14:textId="77777777" w:rsidTr="00CE241C">
        <w:tc>
          <w:tcPr>
            <w:tcW w:w="2518" w:type="dxa"/>
          </w:tcPr>
          <w:p w14:paraId="666EBF5C"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LA09/2022/1384/F</w:t>
            </w:r>
          </w:p>
        </w:tc>
        <w:tc>
          <w:tcPr>
            <w:tcW w:w="3085" w:type="dxa"/>
          </w:tcPr>
          <w:p w14:paraId="41B027C1"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100m NE Of 177 </w:t>
            </w:r>
            <w:proofErr w:type="spellStart"/>
            <w:r w:rsidRPr="00CE241C">
              <w:rPr>
                <w:rFonts w:ascii="Arial" w:hAnsi="Arial" w:cs="Arial"/>
                <w:sz w:val="24"/>
                <w:szCs w:val="24"/>
                <w:lang w:eastAsia="en-GB"/>
              </w:rPr>
              <w:t>Tullyvar</w:t>
            </w:r>
            <w:proofErr w:type="spellEnd"/>
            <w:r w:rsidRPr="00CE241C">
              <w:rPr>
                <w:rFonts w:ascii="Arial" w:hAnsi="Arial" w:cs="Arial"/>
                <w:sz w:val="24"/>
                <w:szCs w:val="24"/>
                <w:lang w:eastAsia="en-GB"/>
              </w:rPr>
              <w:t xml:space="preserve"> Road,</w:t>
            </w:r>
          </w:p>
          <w:p w14:paraId="1DF1F035"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Ballygawley</w:t>
            </w:r>
            <w:proofErr w:type="spellEnd"/>
          </w:p>
          <w:p w14:paraId="6598D39B"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
        </w:tc>
        <w:tc>
          <w:tcPr>
            <w:tcW w:w="3260" w:type="dxa"/>
          </w:tcPr>
          <w:p w14:paraId="32FABD8C"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Dwelling on a farm</w:t>
            </w:r>
          </w:p>
        </w:tc>
      </w:tr>
      <w:tr w:rsidR="00CE241C" w:rsidRPr="00CE241C" w14:paraId="015ECE3B" w14:textId="77777777" w:rsidTr="00CE241C">
        <w:tc>
          <w:tcPr>
            <w:tcW w:w="2518" w:type="dxa"/>
          </w:tcPr>
          <w:p w14:paraId="17877C31"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LA09/2022/1390/F</w:t>
            </w:r>
          </w:p>
        </w:tc>
        <w:tc>
          <w:tcPr>
            <w:tcW w:w="3085" w:type="dxa"/>
          </w:tcPr>
          <w:p w14:paraId="43B4340D"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Lands </w:t>
            </w:r>
            <w:proofErr w:type="spellStart"/>
            <w:r w:rsidRPr="00CE241C">
              <w:rPr>
                <w:rFonts w:ascii="Arial" w:hAnsi="Arial" w:cs="Arial"/>
                <w:sz w:val="24"/>
                <w:szCs w:val="24"/>
                <w:lang w:eastAsia="en-GB"/>
              </w:rPr>
              <w:t>approx</w:t>
            </w:r>
            <w:proofErr w:type="spellEnd"/>
            <w:r w:rsidRPr="00CE241C">
              <w:rPr>
                <w:rFonts w:ascii="Arial" w:hAnsi="Arial" w:cs="Arial"/>
                <w:sz w:val="24"/>
                <w:szCs w:val="24"/>
                <w:lang w:eastAsia="en-GB"/>
              </w:rPr>
              <w:t xml:space="preserve"> 315m NE of 25 </w:t>
            </w:r>
            <w:proofErr w:type="spellStart"/>
            <w:r w:rsidRPr="00CE241C">
              <w:rPr>
                <w:rFonts w:ascii="Arial" w:hAnsi="Arial" w:cs="Arial"/>
                <w:sz w:val="24"/>
                <w:szCs w:val="24"/>
                <w:lang w:eastAsia="en-GB"/>
              </w:rPr>
              <w:t>Doolargy</w:t>
            </w:r>
            <w:proofErr w:type="spellEnd"/>
            <w:r w:rsidRPr="00CE241C">
              <w:rPr>
                <w:rFonts w:ascii="Arial" w:hAnsi="Arial" w:cs="Arial"/>
                <w:sz w:val="24"/>
                <w:szCs w:val="24"/>
                <w:lang w:eastAsia="en-GB"/>
              </w:rPr>
              <w:t xml:space="preserve"> Road,</w:t>
            </w:r>
          </w:p>
          <w:p w14:paraId="733D9ECD"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Aughnacloy</w:t>
            </w:r>
          </w:p>
        </w:tc>
        <w:tc>
          <w:tcPr>
            <w:tcW w:w="3260" w:type="dxa"/>
          </w:tcPr>
          <w:p w14:paraId="1E0214A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Wind turbine (36m hub 15m blades) </w:t>
            </w:r>
          </w:p>
        </w:tc>
      </w:tr>
      <w:tr w:rsidR="00CE241C" w:rsidRPr="00CE241C" w14:paraId="1E193B4A" w14:textId="77777777" w:rsidTr="00CE241C">
        <w:tc>
          <w:tcPr>
            <w:tcW w:w="2518" w:type="dxa"/>
          </w:tcPr>
          <w:p w14:paraId="1B89449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LA09/2022/1396/F</w:t>
            </w:r>
          </w:p>
        </w:tc>
        <w:tc>
          <w:tcPr>
            <w:tcW w:w="3085" w:type="dxa"/>
          </w:tcPr>
          <w:p w14:paraId="7C188188"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Unit 11 </w:t>
            </w:r>
            <w:proofErr w:type="spellStart"/>
            <w:r w:rsidRPr="00CE241C">
              <w:rPr>
                <w:rFonts w:ascii="Arial" w:hAnsi="Arial" w:cs="Arial"/>
                <w:sz w:val="24"/>
                <w:szCs w:val="24"/>
                <w:lang w:eastAsia="en-GB"/>
              </w:rPr>
              <w:t>Cohannon</w:t>
            </w:r>
            <w:proofErr w:type="spellEnd"/>
            <w:r w:rsidRPr="00CE241C">
              <w:rPr>
                <w:rFonts w:ascii="Arial" w:hAnsi="Arial" w:cs="Arial"/>
                <w:sz w:val="24"/>
                <w:szCs w:val="24"/>
                <w:lang w:eastAsia="en-GB"/>
              </w:rPr>
              <w:t xml:space="preserve"> Business Park,</w:t>
            </w:r>
          </w:p>
          <w:p w14:paraId="532E3F35"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208 </w:t>
            </w:r>
            <w:proofErr w:type="spellStart"/>
            <w:r w:rsidRPr="00CE241C">
              <w:rPr>
                <w:rFonts w:ascii="Arial" w:hAnsi="Arial" w:cs="Arial"/>
                <w:sz w:val="24"/>
                <w:szCs w:val="24"/>
                <w:lang w:eastAsia="en-GB"/>
              </w:rPr>
              <w:t>Ballynakilly</w:t>
            </w:r>
            <w:proofErr w:type="spellEnd"/>
            <w:r w:rsidRPr="00CE241C">
              <w:rPr>
                <w:rFonts w:ascii="Arial" w:hAnsi="Arial" w:cs="Arial"/>
                <w:sz w:val="24"/>
                <w:szCs w:val="24"/>
                <w:lang w:eastAsia="en-GB"/>
              </w:rPr>
              <w:t xml:space="preserve"> Road,</w:t>
            </w:r>
          </w:p>
          <w:p w14:paraId="303BB76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Dungannon</w:t>
            </w:r>
            <w:proofErr w:type="spellEnd"/>
          </w:p>
        </w:tc>
        <w:tc>
          <w:tcPr>
            <w:tcW w:w="3260" w:type="dxa"/>
          </w:tcPr>
          <w:p w14:paraId="7DF7105A"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COU Gymnasium to Research &amp; Development lab (Class B1)</w:t>
            </w:r>
          </w:p>
        </w:tc>
      </w:tr>
      <w:tr w:rsidR="00CE241C" w:rsidRPr="00CE241C" w14:paraId="0746D89C" w14:textId="77777777" w:rsidTr="00CE241C">
        <w:tc>
          <w:tcPr>
            <w:tcW w:w="2518" w:type="dxa"/>
          </w:tcPr>
          <w:p w14:paraId="12EBEBF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LA09/2022/1388/O</w:t>
            </w:r>
          </w:p>
        </w:tc>
        <w:tc>
          <w:tcPr>
            <w:tcW w:w="3085" w:type="dxa"/>
          </w:tcPr>
          <w:p w14:paraId="7FC77734"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Adj</w:t>
            </w:r>
            <w:proofErr w:type="spellEnd"/>
            <w:r w:rsidRPr="00CE241C">
              <w:rPr>
                <w:rFonts w:ascii="Arial" w:hAnsi="Arial" w:cs="Arial"/>
                <w:sz w:val="24"/>
                <w:szCs w:val="24"/>
                <w:lang w:eastAsia="en-GB"/>
              </w:rPr>
              <w:t xml:space="preserve"> to 18 Rhone Road, </w:t>
            </w:r>
            <w:proofErr w:type="spellStart"/>
            <w:r w:rsidRPr="00CE241C">
              <w:rPr>
                <w:rFonts w:ascii="Arial" w:hAnsi="Arial" w:cs="Arial"/>
                <w:sz w:val="24"/>
                <w:szCs w:val="24"/>
                <w:lang w:eastAsia="en-GB"/>
              </w:rPr>
              <w:t>Drumgold</w:t>
            </w:r>
            <w:proofErr w:type="spellEnd"/>
            <w:r w:rsidRPr="00CE241C">
              <w:rPr>
                <w:rFonts w:ascii="Arial" w:hAnsi="Arial" w:cs="Arial"/>
                <w:sz w:val="24"/>
                <w:szCs w:val="24"/>
                <w:lang w:eastAsia="en-GB"/>
              </w:rPr>
              <w:t>,</w:t>
            </w:r>
          </w:p>
          <w:p w14:paraId="2235135B"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Dungannon</w:t>
            </w:r>
            <w:proofErr w:type="spellEnd"/>
          </w:p>
          <w:p w14:paraId="6934617F"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
        </w:tc>
        <w:tc>
          <w:tcPr>
            <w:tcW w:w="3260" w:type="dxa"/>
          </w:tcPr>
          <w:p w14:paraId="198D445E"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 xml:space="preserve">Farm dwelling </w:t>
            </w:r>
          </w:p>
        </w:tc>
      </w:tr>
      <w:tr w:rsidR="00CE241C" w:rsidRPr="00CE241C" w14:paraId="4A59BFB5" w14:textId="77777777" w:rsidTr="00CE241C">
        <w:tc>
          <w:tcPr>
            <w:tcW w:w="2518" w:type="dxa"/>
          </w:tcPr>
          <w:p w14:paraId="4F01A4C3"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LA09/2022/1362/F</w:t>
            </w:r>
          </w:p>
        </w:tc>
        <w:tc>
          <w:tcPr>
            <w:tcW w:w="3085" w:type="dxa"/>
          </w:tcPr>
          <w:p w14:paraId="0D1ABBD0"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Adj</w:t>
            </w:r>
            <w:proofErr w:type="spellEnd"/>
            <w:r w:rsidRPr="00CE241C">
              <w:rPr>
                <w:rFonts w:ascii="Arial" w:hAnsi="Arial" w:cs="Arial"/>
                <w:sz w:val="24"/>
                <w:szCs w:val="24"/>
                <w:lang w:eastAsia="en-GB"/>
              </w:rPr>
              <w:t xml:space="preserve"> to &amp; N of 15 </w:t>
            </w:r>
            <w:proofErr w:type="spellStart"/>
            <w:r w:rsidRPr="00CE241C">
              <w:rPr>
                <w:rFonts w:ascii="Arial" w:hAnsi="Arial" w:cs="Arial"/>
                <w:sz w:val="24"/>
                <w:szCs w:val="24"/>
                <w:lang w:eastAsia="en-GB"/>
              </w:rPr>
              <w:t>Culrevog</w:t>
            </w:r>
            <w:proofErr w:type="spellEnd"/>
            <w:r w:rsidRPr="00CE241C">
              <w:rPr>
                <w:rFonts w:ascii="Arial" w:hAnsi="Arial" w:cs="Arial"/>
                <w:sz w:val="24"/>
                <w:szCs w:val="24"/>
                <w:lang w:eastAsia="en-GB"/>
              </w:rPr>
              <w:t xml:space="preserve"> Road,</w:t>
            </w:r>
          </w:p>
          <w:p w14:paraId="55A3CE69"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roofErr w:type="spellStart"/>
            <w:r w:rsidRPr="00CE241C">
              <w:rPr>
                <w:rFonts w:ascii="Arial" w:hAnsi="Arial" w:cs="Arial"/>
                <w:sz w:val="24"/>
                <w:szCs w:val="24"/>
                <w:lang w:eastAsia="en-GB"/>
              </w:rPr>
              <w:t>Dungannon</w:t>
            </w:r>
            <w:proofErr w:type="spellEnd"/>
          </w:p>
          <w:p w14:paraId="083286A9"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p>
        </w:tc>
        <w:tc>
          <w:tcPr>
            <w:tcW w:w="3260" w:type="dxa"/>
          </w:tcPr>
          <w:p w14:paraId="1564C62E" w14:textId="77777777" w:rsidR="00CE241C" w:rsidRPr="00CE241C" w:rsidRDefault="00CE241C" w:rsidP="00ED515A">
            <w:pPr>
              <w:widowControl w:val="0"/>
              <w:autoSpaceDE w:val="0"/>
              <w:autoSpaceDN w:val="0"/>
              <w:adjustRightInd w:val="0"/>
              <w:spacing w:line="240" w:lineRule="auto"/>
              <w:rPr>
                <w:rFonts w:ascii="Arial" w:hAnsi="Arial" w:cs="Arial"/>
                <w:sz w:val="24"/>
                <w:szCs w:val="24"/>
                <w:lang w:eastAsia="en-GB"/>
              </w:rPr>
            </w:pPr>
            <w:r w:rsidRPr="00CE241C">
              <w:rPr>
                <w:rFonts w:ascii="Arial" w:hAnsi="Arial" w:cs="Arial"/>
                <w:sz w:val="24"/>
                <w:szCs w:val="24"/>
                <w:lang w:eastAsia="en-GB"/>
              </w:rPr>
              <w:t>Replacement farm buildings</w:t>
            </w:r>
          </w:p>
        </w:tc>
      </w:tr>
    </w:tbl>
    <w:p w14:paraId="60331DC2" w14:textId="77777777" w:rsidR="00D0628C" w:rsidRPr="00CE241C" w:rsidRDefault="00D0628C">
      <w:pPr>
        <w:widowControl w:val="0"/>
        <w:autoSpaceDE w:val="0"/>
        <w:autoSpaceDN w:val="0"/>
        <w:adjustRightInd w:val="0"/>
        <w:spacing w:after="0" w:line="240" w:lineRule="auto"/>
        <w:rPr>
          <w:rFonts w:ascii="Arial" w:hAnsi="Arial" w:cs="Arial"/>
          <w:sz w:val="24"/>
          <w:szCs w:val="24"/>
          <w:lang w:eastAsia="en-GB"/>
        </w:rPr>
      </w:pPr>
    </w:p>
    <w:p w14:paraId="24097A1D" w14:textId="77777777" w:rsidR="00D0628C" w:rsidRPr="00CE241C" w:rsidRDefault="00D0628C">
      <w:pPr>
        <w:widowControl w:val="0"/>
        <w:autoSpaceDE w:val="0"/>
        <w:autoSpaceDN w:val="0"/>
        <w:adjustRightInd w:val="0"/>
        <w:spacing w:after="0" w:line="240" w:lineRule="auto"/>
        <w:rPr>
          <w:rFonts w:ascii="Arial" w:hAnsi="Arial" w:cs="Arial"/>
          <w:sz w:val="24"/>
          <w:szCs w:val="24"/>
          <w:lang w:eastAsia="en-GB"/>
        </w:rPr>
      </w:pPr>
    </w:p>
    <w:p w14:paraId="2BB16449" w14:textId="77777777" w:rsidR="00924B77" w:rsidRPr="00CE241C" w:rsidRDefault="00924B77">
      <w:pPr>
        <w:widowControl w:val="0"/>
        <w:autoSpaceDE w:val="0"/>
        <w:autoSpaceDN w:val="0"/>
        <w:adjustRightInd w:val="0"/>
        <w:spacing w:after="0" w:line="240" w:lineRule="auto"/>
        <w:rPr>
          <w:rFonts w:ascii="Arial" w:hAnsi="Arial" w:cs="Arial"/>
          <w:sz w:val="24"/>
          <w:szCs w:val="24"/>
          <w:lang w:eastAsia="en-GB"/>
        </w:rPr>
      </w:pPr>
    </w:p>
    <w:p w14:paraId="4F610375"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30C"/>
    <w:rsid w:val="0018373D"/>
    <w:rsid w:val="00283EB6"/>
    <w:rsid w:val="003E2F4A"/>
    <w:rsid w:val="004B32C4"/>
    <w:rsid w:val="005A5722"/>
    <w:rsid w:val="005D494E"/>
    <w:rsid w:val="00714BBC"/>
    <w:rsid w:val="00721AE5"/>
    <w:rsid w:val="00924B77"/>
    <w:rsid w:val="00994529"/>
    <w:rsid w:val="00A42342"/>
    <w:rsid w:val="00AB22BB"/>
    <w:rsid w:val="00BA746A"/>
    <w:rsid w:val="00C56F53"/>
    <w:rsid w:val="00C70D7A"/>
    <w:rsid w:val="00CC5765"/>
    <w:rsid w:val="00CE241C"/>
    <w:rsid w:val="00CF3EF7"/>
    <w:rsid w:val="00D0628C"/>
    <w:rsid w:val="00E307CF"/>
    <w:rsid w:val="00E9302C"/>
    <w:rsid w:val="00F235E3"/>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4D05D"/>
  <w14:defaultImageDpi w14:val="0"/>
  <w15:docId w15:val="{EA4B41EA-0734-4A6D-87B2-8292EB21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18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18373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2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7483">
      <w:marLeft w:val="0"/>
      <w:marRight w:val="0"/>
      <w:marTop w:val="0"/>
      <w:marBottom w:val="0"/>
      <w:divBdr>
        <w:top w:val="none" w:sz="0" w:space="0" w:color="auto"/>
        <w:left w:val="none" w:sz="0" w:space="0" w:color="auto"/>
        <w:bottom w:val="none" w:sz="0" w:space="0" w:color="auto"/>
        <w:right w:val="none" w:sz="0" w:space="0" w:color="auto"/>
      </w:divBdr>
    </w:div>
    <w:div w:id="1537547484">
      <w:marLeft w:val="0"/>
      <w:marRight w:val="0"/>
      <w:marTop w:val="0"/>
      <w:marBottom w:val="0"/>
      <w:divBdr>
        <w:top w:val="none" w:sz="0" w:space="0" w:color="auto"/>
        <w:left w:val="none" w:sz="0" w:space="0" w:color="auto"/>
        <w:bottom w:val="none" w:sz="0" w:space="0" w:color="auto"/>
        <w:right w:val="none" w:sz="0" w:space="0" w:color="auto"/>
      </w:divBdr>
    </w:div>
    <w:div w:id="1537547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2022-09-20T11:14:00Z</cp:lastPrinted>
  <dcterms:created xsi:type="dcterms:W3CDTF">2022-09-20T13:37:00Z</dcterms:created>
  <dcterms:modified xsi:type="dcterms:W3CDTF">2022-09-20T13:37:00Z</dcterms:modified>
</cp:coreProperties>
</file>