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0A3BE5CD"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3416BB">
        <w:rPr>
          <w:rFonts w:ascii="Arial" w:hAnsi="Arial" w:cs="Arial"/>
          <w:b/>
          <w:bCs/>
          <w:color w:val="auto"/>
          <w:sz w:val="24"/>
          <w:szCs w:val="24"/>
          <w:lang w:eastAsia="en-GB"/>
        </w:rPr>
        <w:t>1</w:t>
      </w:r>
      <w:r w:rsidR="008C4E42">
        <w:rPr>
          <w:rFonts w:ascii="Arial" w:hAnsi="Arial" w:cs="Arial"/>
          <w:b/>
          <w:bCs/>
          <w:color w:val="auto"/>
          <w:sz w:val="24"/>
          <w:szCs w:val="24"/>
          <w:lang w:eastAsia="en-GB"/>
        </w:rPr>
        <w:t>9</w:t>
      </w:r>
      <w:r w:rsidR="00E72A1D">
        <w:rPr>
          <w:rFonts w:ascii="Arial" w:hAnsi="Arial" w:cs="Arial"/>
          <w:b/>
          <w:bCs/>
          <w:color w:val="auto"/>
          <w:sz w:val="24"/>
          <w:szCs w:val="24"/>
          <w:lang w:eastAsia="en-GB"/>
        </w:rPr>
        <w:t xml:space="preserve"> January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Pr="00835832" w:rsidRDefault="00D0628C" w:rsidP="00AB4DE0">
      <w:pPr>
        <w:widowControl w:val="0"/>
        <w:autoSpaceDE w:val="0"/>
        <w:autoSpaceDN w:val="0"/>
        <w:adjustRightInd w:val="0"/>
        <w:spacing w:after="0" w:line="240" w:lineRule="auto"/>
        <w:rPr>
          <w:rFonts w:ascii="Arial" w:hAnsi="Arial" w:cs="Arial"/>
          <w:b/>
          <w:sz w:val="24"/>
          <w:szCs w:val="24"/>
        </w:rPr>
      </w:pPr>
    </w:p>
    <w:p w14:paraId="3610C191" w14:textId="77777777" w:rsidR="00835832" w:rsidRDefault="00835832">
      <w:pPr>
        <w:widowControl w:val="0"/>
        <w:autoSpaceDE w:val="0"/>
        <w:autoSpaceDN w:val="0"/>
        <w:adjustRightInd w:val="0"/>
        <w:spacing w:after="0" w:line="240" w:lineRule="auto"/>
        <w:rPr>
          <w:rFonts w:ascii="Arial" w:hAnsi="Arial" w:cs="Arial"/>
          <w:sz w:val="24"/>
          <w:szCs w:val="24"/>
          <w:lang w:eastAsia="en-GB"/>
        </w:rPr>
      </w:pPr>
    </w:p>
    <w:tbl>
      <w:tblPr>
        <w:tblStyle w:val="TableGrid"/>
        <w:tblW w:w="0" w:type="auto"/>
        <w:tblLook w:val="04A0" w:firstRow="1" w:lastRow="0" w:firstColumn="1" w:lastColumn="0" w:noHBand="0" w:noVBand="1"/>
        <w:tblCaption w:val="Applications to be advertised week commencing 19 January 2026"/>
        <w:tblDescription w:val="Applications to be advertised week commencing 19 January 2026"/>
      </w:tblPr>
      <w:tblGrid>
        <w:gridCol w:w="2512"/>
        <w:gridCol w:w="3017"/>
        <w:gridCol w:w="3487"/>
      </w:tblGrid>
      <w:tr w:rsidR="008C4E42" w:rsidRPr="008C4E42" w14:paraId="1EB8A5FC" w14:textId="77777777" w:rsidTr="008C4E42">
        <w:trPr>
          <w:tblHeader/>
        </w:trPr>
        <w:tc>
          <w:tcPr>
            <w:tcW w:w="0" w:type="auto"/>
            <w:hideMark/>
          </w:tcPr>
          <w:p w14:paraId="3EF89FD2" w14:textId="3FEB8F6E" w:rsidR="008C4E42" w:rsidRPr="008C4E42" w:rsidRDefault="008C4E42" w:rsidP="00A63A15">
            <w:pPr>
              <w:widowControl w:val="0"/>
              <w:autoSpaceDE w:val="0"/>
              <w:autoSpaceDN w:val="0"/>
              <w:adjustRightInd w:val="0"/>
              <w:spacing w:line="240" w:lineRule="auto"/>
              <w:rPr>
                <w:rFonts w:ascii="Arial" w:hAnsi="Arial" w:cs="Arial"/>
                <w:b/>
                <w:bCs/>
                <w:sz w:val="24"/>
                <w:szCs w:val="24"/>
                <w:lang w:eastAsia="en-GB"/>
              </w:rPr>
            </w:pPr>
            <w:r w:rsidRPr="008C4E42">
              <w:rPr>
                <w:rFonts w:ascii="Arial" w:hAnsi="Arial" w:cs="Arial"/>
                <w:b/>
                <w:bCs/>
                <w:sz w:val="24"/>
                <w:szCs w:val="24"/>
                <w:lang w:eastAsia="en-GB"/>
              </w:rPr>
              <w:t>Application no</w:t>
            </w:r>
          </w:p>
        </w:tc>
        <w:tc>
          <w:tcPr>
            <w:tcW w:w="0" w:type="auto"/>
            <w:hideMark/>
          </w:tcPr>
          <w:p w14:paraId="63181E44" w14:textId="1B4217C4" w:rsidR="008C4E42" w:rsidRPr="008C4E42" w:rsidRDefault="008C4E42" w:rsidP="00A63A15">
            <w:pPr>
              <w:widowControl w:val="0"/>
              <w:autoSpaceDE w:val="0"/>
              <w:autoSpaceDN w:val="0"/>
              <w:adjustRightInd w:val="0"/>
              <w:spacing w:line="240" w:lineRule="auto"/>
              <w:rPr>
                <w:rFonts w:ascii="Arial" w:hAnsi="Arial" w:cs="Arial"/>
                <w:b/>
                <w:bCs/>
                <w:sz w:val="24"/>
                <w:szCs w:val="24"/>
                <w:lang w:eastAsia="en-GB"/>
              </w:rPr>
            </w:pPr>
            <w:r w:rsidRPr="008C4E42">
              <w:rPr>
                <w:rFonts w:ascii="Arial" w:hAnsi="Arial" w:cs="Arial"/>
                <w:b/>
                <w:bCs/>
                <w:sz w:val="24"/>
                <w:szCs w:val="24"/>
                <w:lang w:eastAsia="en-GB"/>
              </w:rPr>
              <w:t>Location</w:t>
            </w:r>
          </w:p>
        </w:tc>
        <w:tc>
          <w:tcPr>
            <w:tcW w:w="0" w:type="auto"/>
            <w:hideMark/>
          </w:tcPr>
          <w:p w14:paraId="2F4E14E2" w14:textId="1367B8F9" w:rsidR="008C4E42" w:rsidRPr="008C4E42" w:rsidRDefault="008C4E42" w:rsidP="00A63A15">
            <w:pPr>
              <w:widowControl w:val="0"/>
              <w:autoSpaceDE w:val="0"/>
              <w:autoSpaceDN w:val="0"/>
              <w:adjustRightInd w:val="0"/>
              <w:spacing w:line="240" w:lineRule="auto"/>
              <w:rPr>
                <w:rFonts w:ascii="Arial" w:hAnsi="Arial" w:cs="Arial"/>
                <w:b/>
                <w:bCs/>
                <w:sz w:val="24"/>
                <w:szCs w:val="24"/>
                <w:lang w:eastAsia="en-GB"/>
              </w:rPr>
            </w:pPr>
            <w:r w:rsidRPr="008C4E42">
              <w:rPr>
                <w:rFonts w:ascii="Arial" w:hAnsi="Arial" w:cs="Arial"/>
                <w:b/>
                <w:bCs/>
                <w:sz w:val="24"/>
                <w:szCs w:val="24"/>
                <w:lang w:eastAsia="en-GB"/>
              </w:rPr>
              <w:t>Proposal in brief</w:t>
            </w:r>
          </w:p>
        </w:tc>
      </w:tr>
      <w:tr w:rsidR="008C4E42" w:rsidRPr="008C4E42" w14:paraId="51FA8751" w14:textId="77777777" w:rsidTr="008C4E42">
        <w:tc>
          <w:tcPr>
            <w:tcW w:w="0" w:type="auto"/>
          </w:tcPr>
          <w:p w14:paraId="58607B50"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rPr>
              <w:t>LA09/2025/1311/F</w:t>
            </w:r>
          </w:p>
        </w:tc>
        <w:tc>
          <w:tcPr>
            <w:tcW w:w="0" w:type="auto"/>
          </w:tcPr>
          <w:p w14:paraId="086780BC"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Approx 65m SE of No 60 Moyagoney Road</w:t>
            </w:r>
          </w:p>
          <w:p w14:paraId="05C26984"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Portglenone</w:t>
            </w:r>
          </w:p>
          <w:p w14:paraId="0E56AFCB"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p>
        </w:tc>
        <w:tc>
          <w:tcPr>
            <w:tcW w:w="0" w:type="auto"/>
          </w:tcPr>
          <w:p w14:paraId="2EA2B31F"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Dwelling &amp; garage</w:t>
            </w:r>
          </w:p>
        </w:tc>
      </w:tr>
      <w:tr w:rsidR="008C4E42" w:rsidRPr="008C4E42" w14:paraId="211A1066" w14:textId="77777777" w:rsidTr="008C4E42">
        <w:tc>
          <w:tcPr>
            <w:tcW w:w="0" w:type="auto"/>
          </w:tcPr>
          <w:p w14:paraId="0565F2A8"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rPr>
              <w:t>LA09/2026/0001/O</w:t>
            </w:r>
          </w:p>
        </w:tc>
        <w:tc>
          <w:tcPr>
            <w:tcW w:w="0" w:type="auto"/>
          </w:tcPr>
          <w:p w14:paraId="331AC1AB"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25m W of 18 Grange Road,</w:t>
            </w:r>
          </w:p>
          <w:p w14:paraId="09E8B7D9" w14:textId="60D24C84"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Cookstown</w:t>
            </w:r>
          </w:p>
        </w:tc>
        <w:tc>
          <w:tcPr>
            <w:tcW w:w="0" w:type="auto"/>
          </w:tcPr>
          <w:p w14:paraId="3FE1C837"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Renewal of LA09/2022/1354/O</w:t>
            </w:r>
          </w:p>
        </w:tc>
      </w:tr>
      <w:tr w:rsidR="008C4E42" w:rsidRPr="008C4E42" w14:paraId="4894F49E" w14:textId="77777777" w:rsidTr="008C4E42">
        <w:tc>
          <w:tcPr>
            <w:tcW w:w="0" w:type="auto"/>
          </w:tcPr>
          <w:p w14:paraId="7E0D1638"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LA09/2026/0015/F</w:t>
            </w:r>
          </w:p>
        </w:tc>
        <w:tc>
          <w:tcPr>
            <w:tcW w:w="0" w:type="auto"/>
          </w:tcPr>
          <w:p w14:paraId="571A51C3"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Lands approx 240m N of 23 Ballymulligan Road,</w:t>
            </w:r>
          </w:p>
          <w:p w14:paraId="27BF8394"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Magherafelt</w:t>
            </w:r>
          </w:p>
        </w:tc>
        <w:tc>
          <w:tcPr>
            <w:tcW w:w="0" w:type="auto"/>
          </w:tcPr>
          <w:p w14:paraId="79278128"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Farm Building</w:t>
            </w:r>
          </w:p>
        </w:tc>
      </w:tr>
      <w:tr w:rsidR="008C4E42" w:rsidRPr="008C4E42" w14:paraId="581168B8" w14:textId="77777777" w:rsidTr="008C4E42">
        <w:tc>
          <w:tcPr>
            <w:tcW w:w="0" w:type="auto"/>
          </w:tcPr>
          <w:p w14:paraId="1473A25E"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LA09/2026/0003/RM</w:t>
            </w:r>
          </w:p>
        </w:tc>
        <w:tc>
          <w:tcPr>
            <w:tcW w:w="0" w:type="auto"/>
          </w:tcPr>
          <w:p w14:paraId="3328A041"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Site 55m NW of 6 Rogully Road,</w:t>
            </w:r>
          </w:p>
          <w:p w14:paraId="3898A89E"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Moneymore</w:t>
            </w:r>
          </w:p>
        </w:tc>
        <w:tc>
          <w:tcPr>
            <w:tcW w:w="0" w:type="auto"/>
          </w:tcPr>
          <w:p w14:paraId="5389886B"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Dwelling &amp; garage</w:t>
            </w:r>
          </w:p>
        </w:tc>
      </w:tr>
      <w:tr w:rsidR="008C4E42" w:rsidRPr="008C4E42" w14:paraId="6AFD4E4B" w14:textId="77777777" w:rsidTr="008C4E42">
        <w:tc>
          <w:tcPr>
            <w:tcW w:w="0" w:type="auto"/>
          </w:tcPr>
          <w:p w14:paraId="550293FD"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LA09/2026/0002/RM</w:t>
            </w:r>
          </w:p>
        </w:tc>
        <w:tc>
          <w:tcPr>
            <w:tcW w:w="0" w:type="auto"/>
          </w:tcPr>
          <w:p w14:paraId="5EF44725"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Site 25m NW of 6 Rogully Road,</w:t>
            </w:r>
          </w:p>
          <w:p w14:paraId="5C5A4868"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Moneymore</w:t>
            </w:r>
          </w:p>
        </w:tc>
        <w:tc>
          <w:tcPr>
            <w:tcW w:w="0" w:type="auto"/>
          </w:tcPr>
          <w:p w14:paraId="0E98A230"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Dwelling &amp; garage</w:t>
            </w:r>
          </w:p>
        </w:tc>
      </w:tr>
      <w:tr w:rsidR="008C4E42" w:rsidRPr="008C4E42" w14:paraId="72EA2E12" w14:textId="77777777" w:rsidTr="008C4E42">
        <w:tc>
          <w:tcPr>
            <w:tcW w:w="0" w:type="auto"/>
          </w:tcPr>
          <w:p w14:paraId="3D60D0E2"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LA09/2026/0009/O</w:t>
            </w:r>
          </w:p>
        </w:tc>
        <w:tc>
          <w:tcPr>
            <w:tcW w:w="0" w:type="auto"/>
          </w:tcPr>
          <w:p w14:paraId="463A4671"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Lands adj to &amp; immediately SW of 105 Ruskey Road,</w:t>
            </w:r>
          </w:p>
          <w:p w14:paraId="44AD3CCF"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Coagh</w:t>
            </w:r>
          </w:p>
        </w:tc>
        <w:tc>
          <w:tcPr>
            <w:tcW w:w="0" w:type="auto"/>
          </w:tcPr>
          <w:p w14:paraId="4502B049"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Dwelling &amp; garage</w:t>
            </w:r>
          </w:p>
        </w:tc>
      </w:tr>
      <w:tr w:rsidR="008C4E42" w:rsidRPr="008C4E42" w14:paraId="67FD1804" w14:textId="77777777" w:rsidTr="008C4E42">
        <w:tc>
          <w:tcPr>
            <w:tcW w:w="0" w:type="auto"/>
          </w:tcPr>
          <w:p w14:paraId="4D37B074"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LA09/2025/1291/F</w:t>
            </w:r>
          </w:p>
        </w:tc>
        <w:tc>
          <w:tcPr>
            <w:tcW w:w="0" w:type="auto"/>
          </w:tcPr>
          <w:p w14:paraId="6C793AD0"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8 Culbane Road,</w:t>
            </w:r>
          </w:p>
          <w:p w14:paraId="01D23441"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Portglenone</w:t>
            </w:r>
          </w:p>
          <w:p w14:paraId="782B4A4C"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p>
        </w:tc>
        <w:tc>
          <w:tcPr>
            <w:tcW w:w="0" w:type="auto"/>
          </w:tcPr>
          <w:p w14:paraId="2FCE37A7"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Extension</w:t>
            </w:r>
          </w:p>
        </w:tc>
      </w:tr>
      <w:tr w:rsidR="008C4E42" w:rsidRPr="008C4E42" w14:paraId="04901184" w14:textId="77777777" w:rsidTr="008C4E42">
        <w:tc>
          <w:tcPr>
            <w:tcW w:w="0" w:type="auto"/>
          </w:tcPr>
          <w:p w14:paraId="51262C8E"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LA09/2026/0011/F</w:t>
            </w:r>
          </w:p>
        </w:tc>
        <w:tc>
          <w:tcPr>
            <w:tcW w:w="0" w:type="auto"/>
          </w:tcPr>
          <w:p w14:paraId="40882D3C"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Land approx 100m NW of 192 Coagh Road, Stewartstown</w:t>
            </w:r>
          </w:p>
        </w:tc>
        <w:tc>
          <w:tcPr>
            <w:tcW w:w="0" w:type="auto"/>
          </w:tcPr>
          <w:p w14:paraId="433C34FB"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 xml:space="preserve">Farm Mill </w:t>
            </w:r>
          </w:p>
        </w:tc>
      </w:tr>
      <w:tr w:rsidR="008C4E42" w:rsidRPr="008C4E42" w14:paraId="24F7CE0C" w14:textId="77777777" w:rsidTr="008C4E42">
        <w:tc>
          <w:tcPr>
            <w:tcW w:w="0" w:type="auto"/>
          </w:tcPr>
          <w:p w14:paraId="17084260"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LA09/2026/0006/F</w:t>
            </w:r>
          </w:p>
        </w:tc>
        <w:tc>
          <w:tcPr>
            <w:tcW w:w="0" w:type="auto"/>
          </w:tcPr>
          <w:p w14:paraId="32E71153"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Site to the N &amp; adj to 19 Reenaderry Road,</w:t>
            </w:r>
          </w:p>
          <w:p w14:paraId="65907CAF"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Coalisland</w:t>
            </w:r>
          </w:p>
        </w:tc>
        <w:tc>
          <w:tcPr>
            <w:tcW w:w="0" w:type="auto"/>
          </w:tcPr>
          <w:p w14:paraId="730C361D"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 xml:space="preserve">Renewal of LA09/2021/1180/F </w:t>
            </w:r>
          </w:p>
        </w:tc>
      </w:tr>
      <w:tr w:rsidR="008C4E42" w:rsidRPr="008C4E42" w14:paraId="798109F8" w14:textId="77777777" w:rsidTr="008C4E42">
        <w:tc>
          <w:tcPr>
            <w:tcW w:w="0" w:type="auto"/>
          </w:tcPr>
          <w:p w14:paraId="3F0862FE"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LA09/2026/0016/F</w:t>
            </w:r>
          </w:p>
        </w:tc>
        <w:tc>
          <w:tcPr>
            <w:tcW w:w="0" w:type="auto"/>
          </w:tcPr>
          <w:p w14:paraId="3FCA7FC4"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Adj to 59 &amp; 24m SE of 55 Killary Lane,</w:t>
            </w:r>
          </w:p>
          <w:p w14:paraId="569465B5"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Stewartstown</w:t>
            </w:r>
          </w:p>
        </w:tc>
        <w:tc>
          <w:tcPr>
            <w:tcW w:w="0" w:type="auto"/>
          </w:tcPr>
          <w:p w14:paraId="160EB2FD"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House in substitution LA09/2023/1070/O.</w:t>
            </w:r>
          </w:p>
        </w:tc>
      </w:tr>
      <w:tr w:rsidR="008C4E42" w:rsidRPr="008C4E42" w14:paraId="77435623" w14:textId="77777777" w:rsidTr="008C4E42">
        <w:tc>
          <w:tcPr>
            <w:tcW w:w="0" w:type="auto"/>
          </w:tcPr>
          <w:p w14:paraId="66686747"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LA09/2025/0560/F</w:t>
            </w:r>
          </w:p>
        </w:tc>
        <w:tc>
          <w:tcPr>
            <w:tcW w:w="0" w:type="auto"/>
          </w:tcPr>
          <w:p w14:paraId="4E4EF61E"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 xml:space="preserve">17-19 Hall Street, </w:t>
            </w:r>
          </w:p>
          <w:p w14:paraId="4644C93F"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 xml:space="preserve">Maghera </w:t>
            </w:r>
          </w:p>
          <w:p w14:paraId="57E94263"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p>
        </w:tc>
        <w:tc>
          <w:tcPr>
            <w:tcW w:w="0" w:type="auto"/>
          </w:tcPr>
          <w:p w14:paraId="2AA4BB44"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Alterations to dwelling &amp; bar (to create 5 no. new apartments &amp; 1 no. commercial unit.</w:t>
            </w:r>
          </w:p>
        </w:tc>
      </w:tr>
      <w:tr w:rsidR="008C4E42" w:rsidRPr="008C4E42" w14:paraId="1B28E9B7" w14:textId="77777777" w:rsidTr="008C4E42">
        <w:tc>
          <w:tcPr>
            <w:tcW w:w="0" w:type="auto"/>
          </w:tcPr>
          <w:p w14:paraId="6D4C7BDE"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lastRenderedPageBreak/>
              <w:t>LA09/2025/1326/O</w:t>
            </w:r>
          </w:p>
        </w:tc>
        <w:tc>
          <w:tcPr>
            <w:tcW w:w="0" w:type="auto"/>
          </w:tcPr>
          <w:p w14:paraId="2A38D6EE"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SW of no 104 Glassdrummond Road &amp; N of no 102 Glasdrummond Road,</w:t>
            </w:r>
          </w:p>
          <w:p w14:paraId="619A35DC"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Aughnacloy</w:t>
            </w:r>
          </w:p>
          <w:p w14:paraId="74112B1C"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p>
          <w:p w14:paraId="51AFCA7B"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p>
        </w:tc>
        <w:tc>
          <w:tcPr>
            <w:tcW w:w="0" w:type="auto"/>
          </w:tcPr>
          <w:p w14:paraId="5FF7AD85" w14:textId="77777777" w:rsidR="008C4E42" w:rsidRPr="008C4E42" w:rsidRDefault="008C4E42" w:rsidP="00A63A15">
            <w:pPr>
              <w:widowControl w:val="0"/>
              <w:autoSpaceDE w:val="0"/>
              <w:autoSpaceDN w:val="0"/>
              <w:adjustRightInd w:val="0"/>
              <w:spacing w:line="240" w:lineRule="auto"/>
              <w:rPr>
                <w:rFonts w:ascii="Arial" w:hAnsi="Arial" w:cs="Arial"/>
                <w:sz w:val="24"/>
                <w:szCs w:val="24"/>
              </w:rPr>
            </w:pPr>
            <w:r w:rsidRPr="008C4E42">
              <w:rPr>
                <w:rFonts w:ascii="Arial" w:hAnsi="Arial" w:cs="Arial"/>
                <w:sz w:val="24"/>
                <w:szCs w:val="24"/>
              </w:rPr>
              <w:t xml:space="preserve">Substitution site (M/2008/0469/F) </w:t>
            </w:r>
          </w:p>
        </w:tc>
      </w:tr>
      <w:tr w:rsidR="008C4E42" w:rsidRPr="008C4E42" w14:paraId="3D10BF69" w14:textId="77777777" w:rsidTr="008C4E42">
        <w:tc>
          <w:tcPr>
            <w:tcW w:w="0" w:type="auto"/>
          </w:tcPr>
          <w:p w14:paraId="53EDAF51"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LA09/2026/0013/F</w:t>
            </w:r>
          </w:p>
        </w:tc>
        <w:tc>
          <w:tcPr>
            <w:tcW w:w="0" w:type="auto"/>
          </w:tcPr>
          <w:p w14:paraId="606B9582"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Lands adj to &amp; N of 54 Altadaven Road,</w:t>
            </w:r>
          </w:p>
          <w:p w14:paraId="1A538953"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Augher</w:t>
            </w:r>
          </w:p>
          <w:p w14:paraId="11C7FA9D"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p>
        </w:tc>
        <w:tc>
          <w:tcPr>
            <w:tcW w:w="0" w:type="auto"/>
          </w:tcPr>
          <w:p w14:paraId="3FE61B1F"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 xml:space="preserve">Dwelling &amp; garage </w:t>
            </w:r>
          </w:p>
        </w:tc>
      </w:tr>
      <w:tr w:rsidR="008C4E42" w:rsidRPr="008C4E42" w14:paraId="6BAA4D84" w14:textId="77777777" w:rsidTr="008C4E42">
        <w:tc>
          <w:tcPr>
            <w:tcW w:w="0" w:type="auto"/>
          </w:tcPr>
          <w:p w14:paraId="6074B509"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LA09/2026/0005/LBC</w:t>
            </w:r>
          </w:p>
        </w:tc>
        <w:tc>
          <w:tcPr>
            <w:tcW w:w="0" w:type="auto"/>
          </w:tcPr>
          <w:p w14:paraId="78520F28"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205 Tullyvar Road,</w:t>
            </w:r>
          </w:p>
          <w:p w14:paraId="7F1C649E"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Ballygawley</w:t>
            </w:r>
          </w:p>
          <w:p w14:paraId="7F4D0199"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p>
          <w:p w14:paraId="484342B1"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p>
        </w:tc>
        <w:tc>
          <w:tcPr>
            <w:tcW w:w="0" w:type="auto"/>
          </w:tcPr>
          <w:p w14:paraId="576260BB"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Ground floor extension</w:t>
            </w:r>
          </w:p>
        </w:tc>
      </w:tr>
      <w:tr w:rsidR="008C4E42" w:rsidRPr="008C4E42" w14:paraId="74006121" w14:textId="77777777" w:rsidTr="008C4E42">
        <w:tc>
          <w:tcPr>
            <w:tcW w:w="0" w:type="auto"/>
          </w:tcPr>
          <w:p w14:paraId="378421F0"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LA09/2026/0012/F</w:t>
            </w:r>
          </w:p>
        </w:tc>
        <w:tc>
          <w:tcPr>
            <w:tcW w:w="0" w:type="auto"/>
          </w:tcPr>
          <w:p w14:paraId="6316BD51"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25 Dungannon Road,</w:t>
            </w:r>
          </w:p>
          <w:p w14:paraId="7A69B10D"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Ballygawley</w:t>
            </w:r>
          </w:p>
          <w:p w14:paraId="43BA3DC1"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p>
        </w:tc>
        <w:tc>
          <w:tcPr>
            <w:tcW w:w="0" w:type="auto"/>
          </w:tcPr>
          <w:p w14:paraId="5ADFDCAB"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Replacement dwelling &amp; garage</w:t>
            </w:r>
          </w:p>
        </w:tc>
      </w:tr>
      <w:tr w:rsidR="008C4E42" w:rsidRPr="008C4E42" w14:paraId="0A6800F8" w14:textId="77777777" w:rsidTr="008C4E42">
        <w:tc>
          <w:tcPr>
            <w:tcW w:w="0" w:type="auto"/>
          </w:tcPr>
          <w:p w14:paraId="4E8797B9"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LA09/2026/0004/O</w:t>
            </w:r>
          </w:p>
        </w:tc>
        <w:tc>
          <w:tcPr>
            <w:tcW w:w="0" w:type="auto"/>
          </w:tcPr>
          <w:p w14:paraId="42D47863"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Approx 320M NW of 180 Caledon Road,</w:t>
            </w:r>
          </w:p>
          <w:p w14:paraId="6C1B422F"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Aughnacloy</w:t>
            </w:r>
          </w:p>
          <w:p w14:paraId="6CC6E534"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p>
        </w:tc>
        <w:tc>
          <w:tcPr>
            <w:tcW w:w="0" w:type="auto"/>
          </w:tcPr>
          <w:p w14:paraId="2553FDE5"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Dwelling &amp; garage</w:t>
            </w:r>
          </w:p>
        </w:tc>
      </w:tr>
      <w:tr w:rsidR="008C4E42" w:rsidRPr="008C4E42" w14:paraId="1887D3B8" w14:textId="77777777" w:rsidTr="008C4E42">
        <w:tc>
          <w:tcPr>
            <w:tcW w:w="0" w:type="auto"/>
          </w:tcPr>
          <w:p w14:paraId="59C51459"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LA09/2026/0018/O</w:t>
            </w:r>
          </w:p>
        </w:tc>
        <w:tc>
          <w:tcPr>
            <w:tcW w:w="0" w:type="auto"/>
          </w:tcPr>
          <w:p w14:paraId="78AA6D33"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120M E of 27 Mullaghbane Road,</w:t>
            </w:r>
          </w:p>
          <w:p w14:paraId="3D2C39AF"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Dungannon</w:t>
            </w:r>
          </w:p>
          <w:p w14:paraId="64ADC7A9"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p>
        </w:tc>
        <w:tc>
          <w:tcPr>
            <w:tcW w:w="0" w:type="auto"/>
          </w:tcPr>
          <w:p w14:paraId="79D19D78"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Replacement dwelling</w:t>
            </w:r>
          </w:p>
        </w:tc>
      </w:tr>
      <w:tr w:rsidR="008C4E42" w:rsidRPr="008C4E42" w14:paraId="12DD3B9C" w14:textId="77777777" w:rsidTr="008C4E42">
        <w:tc>
          <w:tcPr>
            <w:tcW w:w="0" w:type="auto"/>
          </w:tcPr>
          <w:p w14:paraId="6D76F325"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LA09/2026/0008/RM</w:t>
            </w:r>
          </w:p>
        </w:tc>
        <w:tc>
          <w:tcPr>
            <w:tcW w:w="0" w:type="auto"/>
          </w:tcPr>
          <w:p w14:paraId="075ABA85"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Lands Situated between no's 23 &amp; 29 Seyloran Lane,</w:t>
            </w:r>
          </w:p>
          <w:p w14:paraId="3EB23F55"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Moy,</w:t>
            </w:r>
          </w:p>
          <w:p w14:paraId="57347080"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Dungannon</w:t>
            </w:r>
          </w:p>
          <w:p w14:paraId="11CCC96D"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p>
        </w:tc>
        <w:tc>
          <w:tcPr>
            <w:tcW w:w="0" w:type="auto"/>
          </w:tcPr>
          <w:p w14:paraId="785815CA" w14:textId="77777777" w:rsidR="008C4E42" w:rsidRPr="008C4E42" w:rsidRDefault="008C4E42" w:rsidP="00A63A15">
            <w:pPr>
              <w:widowControl w:val="0"/>
              <w:autoSpaceDE w:val="0"/>
              <w:autoSpaceDN w:val="0"/>
              <w:adjustRightInd w:val="0"/>
              <w:spacing w:line="240" w:lineRule="auto"/>
              <w:rPr>
                <w:rFonts w:ascii="Arial" w:hAnsi="Arial" w:cs="Arial"/>
                <w:sz w:val="24"/>
                <w:szCs w:val="24"/>
                <w:lang w:eastAsia="en-GB"/>
              </w:rPr>
            </w:pPr>
            <w:r w:rsidRPr="008C4E42">
              <w:rPr>
                <w:rFonts w:ascii="Arial" w:hAnsi="Arial" w:cs="Arial"/>
                <w:sz w:val="24"/>
                <w:szCs w:val="24"/>
                <w:lang w:eastAsia="en-GB"/>
              </w:rPr>
              <w:t xml:space="preserve">Dwelling &amp; garage </w:t>
            </w:r>
          </w:p>
        </w:tc>
      </w:tr>
    </w:tbl>
    <w:p w14:paraId="6E959660" w14:textId="77777777" w:rsidR="00835832" w:rsidRPr="00835832" w:rsidRDefault="00835832">
      <w:pPr>
        <w:widowControl w:val="0"/>
        <w:autoSpaceDE w:val="0"/>
        <w:autoSpaceDN w:val="0"/>
        <w:adjustRightInd w:val="0"/>
        <w:spacing w:after="0" w:line="240" w:lineRule="auto"/>
        <w:rPr>
          <w:rFonts w:ascii="Arial" w:hAnsi="Arial" w:cs="Arial"/>
          <w:sz w:val="24"/>
          <w:szCs w:val="24"/>
          <w:lang w:eastAsia="en-GB"/>
        </w:rPr>
      </w:pPr>
    </w:p>
    <w:sectPr w:rsidR="00835832"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2743C"/>
    <w:rsid w:val="001855EA"/>
    <w:rsid w:val="001C264E"/>
    <w:rsid w:val="001D18E5"/>
    <w:rsid w:val="0026588F"/>
    <w:rsid w:val="003416BB"/>
    <w:rsid w:val="003A1E6C"/>
    <w:rsid w:val="003E2F4A"/>
    <w:rsid w:val="004A306F"/>
    <w:rsid w:val="004A79B3"/>
    <w:rsid w:val="005B010A"/>
    <w:rsid w:val="005B1A53"/>
    <w:rsid w:val="00621BA6"/>
    <w:rsid w:val="006A0FCE"/>
    <w:rsid w:val="00714BBC"/>
    <w:rsid w:val="007421CE"/>
    <w:rsid w:val="0080135F"/>
    <w:rsid w:val="00835832"/>
    <w:rsid w:val="008407B4"/>
    <w:rsid w:val="008A0DA8"/>
    <w:rsid w:val="008C4E42"/>
    <w:rsid w:val="00903E9A"/>
    <w:rsid w:val="00924B77"/>
    <w:rsid w:val="00994529"/>
    <w:rsid w:val="009D35E6"/>
    <w:rsid w:val="00A202A3"/>
    <w:rsid w:val="00A42342"/>
    <w:rsid w:val="00AB22BB"/>
    <w:rsid w:val="00AB4DE0"/>
    <w:rsid w:val="00AB5F0B"/>
    <w:rsid w:val="00B75D8E"/>
    <w:rsid w:val="00BA746A"/>
    <w:rsid w:val="00C56F53"/>
    <w:rsid w:val="00CC5765"/>
    <w:rsid w:val="00CE6941"/>
    <w:rsid w:val="00CF3EF7"/>
    <w:rsid w:val="00D01170"/>
    <w:rsid w:val="00D0628C"/>
    <w:rsid w:val="00D162CC"/>
    <w:rsid w:val="00E17348"/>
    <w:rsid w:val="00E316FB"/>
    <w:rsid w:val="00E44300"/>
    <w:rsid w:val="00E72A1D"/>
    <w:rsid w:val="00E911DC"/>
    <w:rsid w:val="00ED7F10"/>
    <w:rsid w:val="00F1604D"/>
    <w:rsid w:val="00FB44CE"/>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3</cp:revision>
  <dcterms:created xsi:type="dcterms:W3CDTF">2026-01-15T08:17:00Z</dcterms:created>
  <dcterms:modified xsi:type="dcterms:W3CDTF">2026-01-15T08:17:00Z</dcterms:modified>
</cp:coreProperties>
</file>