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990F2" w14:textId="15B73B89" w:rsidR="002B6E82" w:rsidRPr="002B6E82" w:rsidRDefault="002B6E82" w:rsidP="002B6E82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B6E82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>
        <w:rPr>
          <w:rFonts w:ascii="Arial" w:hAnsi="Arial" w:cs="Arial"/>
          <w:b/>
          <w:bCs/>
          <w:color w:val="auto"/>
          <w:sz w:val="24"/>
          <w:szCs w:val="24"/>
        </w:rPr>
        <w:t>14</w:t>
      </w:r>
      <w:r w:rsidRPr="002B6E82">
        <w:rPr>
          <w:rFonts w:ascii="Arial" w:hAnsi="Arial" w:cs="Arial"/>
          <w:b/>
          <w:bCs/>
          <w:color w:val="auto"/>
          <w:sz w:val="24"/>
          <w:szCs w:val="24"/>
        </w:rPr>
        <w:t xml:space="preserve"> October to Friday 1</w:t>
      </w:r>
      <w:r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Pr="002B6E82">
        <w:rPr>
          <w:rFonts w:ascii="Arial" w:hAnsi="Arial" w:cs="Arial"/>
          <w:b/>
          <w:bCs/>
          <w:color w:val="auto"/>
          <w:sz w:val="24"/>
          <w:szCs w:val="24"/>
        </w:rPr>
        <w:t xml:space="preserve"> October 2024</w:t>
      </w:r>
    </w:p>
    <w:p w14:paraId="59939219" w14:textId="77777777" w:rsidR="002B6E82" w:rsidRDefault="002B6E8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4 October to Friday 18 October 2024"/>
        <w:tblDescription w:val="Planning applications received for the period Monday 14 October to Friday 18 October 2024"/>
      </w:tblPr>
      <w:tblGrid>
        <w:gridCol w:w="2591"/>
        <w:gridCol w:w="3122"/>
        <w:gridCol w:w="2470"/>
        <w:gridCol w:w="2150"/>
        <w:gridCol w:w="1670"/>
        <w:gridCol w:w="1945"/>
      </w:tblGrid>
      <w:tr w:rsidR="002B6E82" w:rsidRPr="002B6E82" w14:paraId="5D02046A" w14:textId="77777777" w:rsidTr="002B6E82">
        <w:trPr>
          <w:trHeight w:val="255"/>
          <w:tblHeader/>
        </w:trPr>
        <w:tc>
          <w:tcPr>
            <w:tcW w:w="0" w:type="auto"/>
            <w:noWrap/>
            <w:hideMark/>
          </w:tcPr>
          <w:p w14:paraId="6D377CDE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4BE4577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27BA09A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BCCFA88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1B3EAED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E4876CB" w14:textId="77777777" w:rsidR="002B6E82" w:rsidRPr="002B6E82" w:rsidRDefault="002B6E82" w:rsidP="002B6E82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B6E82" w:rsidRPr="002B6E82" w14:paraId="7BA52270" w14:textId="77777777" w:rsidTr="002B6E82">
        <w:trPr>
          <w:trHeight w:val="1695"/>
        </w:trPr>
        <w:tc>
          <w:tcPr>
            <w:tcW w:w="0" w:type="auto"/>
            <w:hideMark/>
          </w:tcPr>
          <w:p w14:paraId="317038F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LA09/2024/1202/F</w:t>
            </w:r>
          </w:p>
        </w:tc>
        <w:tc>
          <w:tcPr>
            <w:tcW w:w="0" w:type="auto"/>
            <w:hideMark/>
          </w:tcPr>
          <w:p w14:paraId="3946292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new portal frame building to replace existing storage and manufacturing shed (Creagh Building TF9) and covering of existing hardstand storage yard.</w:t>
            </w:r>
          </w:p>
        </w:tc>
        <w:tc>
          <w:tcPr>
            <w:tcW w:w="0" w:type="auto"/>
            <w:hideMark/>
          </w:tcPr>
          <w:p w14:paraId="53A4C92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Creagh Concrete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38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Blackpark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73C6BCA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4055C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Gemma Jobling</w:t>
            </w:r>
          </w:p>
        </w:tc>
        <w:tc>
          <w:tcPr>
            <w:tcW w:w="0" w:type="auto"/>
            <w:hideMark/>
          </w:tcPr>
          <w:p w14:paraId="012821C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Nixon Building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Ledcom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100 Bank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LARNE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BT40 3AW</w:t>
            </w:r>
          </w:p>
        </w:tc>
      </w:tr>
      <w:tr w:rsidR="002B6E82" w:rsidRPr="002B6E82" w14:paraId="5BB0A832" w14:textId="77777777" w:rsidTr="002B6E82">
        <w:trPr>
          <w:trHeight w:val="927"/>
        </w:trPr>
        <w:tc>
          <w:tcPr>
            <w:tcW w:w="0" w:type="auto"/>
            <w:hideMark/>
          </w:tcPr>
          <w:p w14:paraId="09271DA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LA09/2024/1207/LBC</w:t>
            </w:r>
          </w:p>
        </w:tc>
        <w:tc>
          <w:tcPr>
            <w:tcW w:w="0" w:type="auto"/>
            <w:hideMark/>
          </w:tcPr>
          <w:p w14:paraId="3CA92B2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Residential C1 to Business B1</w:t>
            </w:r>
          </w:p>
        </w:tc>
        <w:tc>
          <w:tcPr>
            <w:tcW w:w="0" w:type="auto"/>
            <w:hideMark/>
          </w:tcPr>
          <w:p w14:paraId="40E9DD7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73 James Street 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6E338E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360B327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Claire Millar</w:t>
            </w:r>
          </w:p>
        </w:tc>
        <w:tc>
          <w:tcPr>
            <w:tcW w:w="0" w:type="auto"/>
            <w:hideMark/>
          </w:tcPr>
          <w:p w14:paraId="669ACCD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74 Shaftesbury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Bangor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BT20 3GD</w:t>
            </w:r>
          </w:p>
        </w:tc>
      </w:tr>
      <w:tr w:rsidR="002B6E82" w:rsidRPr="002B6E82" w14:paraId="675CC463" w14:textId="77777777" w:rsidTr="002B6E82">
        <w:trPr>
          <w:trHeight w:val="1545"/>
        </w:trPr>
        <w:tc>
          <w:tcPr>
            <w:tcW w:w="0" w:type="auto"/>
            <w:hideMark/>
          </w:tcPr>
          <w:p w14:paraId="2331756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LA09/2024/1210/LDE</w:t>
            </w:r>
          </w:p>
        </w:tc>
        <w:tc>
          <w:tcPr>
            <w:tcW w:w="0" w:type="auto"/>
            <w:hideMark/>
          </w:tcPr>
          <w:p w14:paraId="3B72F30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3 no farrowing houses (109 sqm each) and area of hardstanding/walkways. (Retrospective Development)</w:t>
            </w:r>
          </w:p>
        </w:tc>
        <w:tc>
          <w:tcPr>
            <w:tcW w:w="0" w:type="auto"/>
            <w:hideMark/>
          </w:tcPr>
          <w:p w14:paraId="43E2F76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120 Metres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10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Mullaghnamoynagh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75397D9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3994B20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Caoimhe O'Callaghan</w:t>
            </w:r>
          </w:p>
        </w:tc>
        <w:tc>
          <w:tcPr>
            <w:tcW w:w="0" w:type="auto"/>
            <w:hideMark/>
          </w:tcPr>
          <w:p w14:paraId="187F514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Castle Street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2BY</w:t>
            </w:r>
          </w:p>
        </w:tc>
      </w:tr>
      <w:tr w:rsidR="002B6E82" w:rsidRPr="002B6E82" w14:paraId="362A8C5A" w14:textId="77777777" w:rsidTr="002B6E82">
        <w:trPr>
          <w:trHeight w:val="1238"/>
        </w:trPr>
        <w:tc>
          <w:tcPr>
            <w:tcW w:w="0" w:type="auto"/>
            <w:hideMark/>
          </w:tcPr>
          <w:p w14:paraId="6CE6F66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LA09/2024/1211/F</w:t>
            </w:r>
          </w:p>
        </w:tc>
        <w:tc>
          <w:tcPr>
            <w:tcW w:w="0" w:type="auto"/>
            <w:hideMark/>
          </w:tcPr>
          <w:p w14:paraId="7387076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Construction of an </w:t>
            </w:r>
            <w:proofErr w:type="spellStart"/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(change of house type from previous approved Ref LA09/2022/0445F)</w:t>
            </w:r>
          </w:p>
        </w:tc>
        <w:tc>
          <w:tcPr>
            <w:tcW w:w="0" w:type="auto"/>
            <w:hideMark/>
          </w:tcPr>
          <w:p w14:paraId="1E3514A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North of 12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56610B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9C830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7A5BFDF5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2B6E82" w:rsidRPr="002B6E82" w14:paraId="4D4F2C71" w14:textId="77777777" w:rsidTr="002B6E82">
        <w:trPr>
          <w:trHeight w:val="1238"/>
        </w:trPr>
        <w:tc>
          <w:tcPr>
            <w:tcW w:w="0" w:type="auto"/>
            <w:hideMark/>
          </w:tcPr>
          <w:p w14:paraId="1957255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LA09/2024/1212/O</w:t>
            </w:r>
          </w:p>
        </w:tc>
        <w:tc>
          <w:tcPr>
            <w:tcW w:w="0" w:type="auto"/>
            <w:hideMark/>
          </w:tcPr>
          <w:p w14:paraId="3F409A3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existing dwelling to be erected off site</w:t>
            </w:r>
          </w:p>
        </w:tc>
        <w:tc>
          <w:tcPr>
            <w:tcW w:w="0" w:type="auto"/>
            <w:hideMark/>
          </w:tcPr>
          <w:p w14:paraId="2C6892A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90M SE of 105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With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Access Onto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2D01C9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4E59E9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Simon Black Architecture Ltd</w:t>
            </w:r>
          </w:p>
        </w:tc>
        <w:tc>
          <w:tcPr>
            <w:tcW w:w="0" w:type="auto"/>
            <w:hideMark/>
          </w:tcPr>
          <w:p w14:paraId="38025A4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Tirnascobe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Richhill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9RF</w:t>
            </w:r>
          </w:p>
        </w:tc>
      </w:tr>
      <w:tr w:rsidR="002B6E82" w:rsidRPr="002B6E82" w14:paraId="6446FD9D" w14:textId="77777777" w:rsidTr="002B6E82">
        <w:trPr>
          <w:trHeight w:val="4943"/>
        </w:trPr>
        <w:tc>
          <w:tcPr>
            <w:tcW w:w="0" w:type="auto"/>
            <w:hideMark/>
          </w:tcPr>
          <w:p w14:paraId="7168B72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LA09/2024/1215/A</w:t>
            </w:r>
          </w:p>
        </w:tc>
        <w:tc>
          <w:tcPr>
            <w:tcW w:w="0" w:type="auto"/>
            <w:hideMark/>
          </w:tcPr>
          <w:p w14:paraId="5948282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'Phoenix Integrated Primary School &amp; Nursery Unit' signage is proposed on the Southern Elevation - Refer to enclosed drawings The signage will be 3mm thick brushed aluminium lettering, mechanically fixed to external cladding using concealed fixings. The p</w:t>
            </w:r>
          </w:p>
        </w:tc>
        <w:tc>
          <w:tcPr>
            <w:tcW w:w="0" w:type="auto"/>
            <w:hideMark/>
          </w:tcPr>
          <w:p w14:paraId="4039C5F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 Fountain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8QF</w:t>
            </w:r>
          </w:p>
        </w:tc>
        <w:tc>
          <w:tcPr>
            <w:tcW w:w="0" w:type="auto"/>
            <w:hideMark/>
          </w:tcPr>
          <w:p w14:paraId="036CBED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DE13E3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RRP Architects Ltd</w:t>
            </w:r>
          </w:p>
        </w:tc>
        <w:tc>
          <w:tcPr>
            <w:tcW w:w="0" w:type="auto"/>
            <w:hideMark/>
          </w:tcPr>
          <w:p w14:paraId="451C286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155-157 Donegall Pass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1DT</w:t>
            </w:r>
          </w:p>
        </w:tc>
      </w:tr>
      <w:tr w:rsidR="002B6E82" w:rsidRPr="002B6E82" w14:paraId="3592984C" w14:textId="77777777" w:rsidTr="002B6E82">
        <w:trPr>
          <w:trHeight w:val="927"/>
        </w:trPr>
        <w:tc>
          <w:tcPr>
            <w:tcW w:w="0" w:type="auto"/>
            <w:hideMark/>
          </w:tcPr>
          <w:p w14:paraId="127C561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LA09/2024/1216/O</w:t>
            </w:r>
          </w:p>
        </w:tc>
        <w:tc>
          <w:tcPr>
            <w:tcW w:w="0" w:type="auto"/>
            <w:hideMark/>
          </w:tcPr>
          <w:p w14:paraId="46FF72F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the farm</w:t>
            </w:r>
          </w:p>
        </w:tc>
        <w:tc>
          <w:tcPr>
            <w:tcW w:w="0" w:type="auto"/>
            <w:hideMark/>
          </w:tcPr>
          <w:p w14:paraId="50EA59E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75M North of 154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988BE0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DEEDFB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7009732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2B6E82" w:rsidRPr="002B6E82" w14:paraId="3FBDF42F" w14:textId="77777777" w:rsidTr="002B6E82">
        <w:trPr>
          <w:trHeight w:val="1238"/>
        </w:trPr>
        <w:tc>
          <w:tcPr>
            <w:tcW w:w="0" w:type="auto"/>
            <w:hideMark/>
          </w:tcPr>
          <w:p w14:paraId="53E9773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LA09/2024/1217/O</w:t>
            </w:r>
          </w:p>
        </w:tc>
        <w:tc>
          <w:tcPr>
            <w:tcW w:w="0" w:type="auto"/>
            <w:hideMark/>
          </w:tcPr>
          <w:p w14:paraId="3E908B5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detached garage</w:t>
            </w:r>
          </w:p>
        </w:tc>
        <w:tc>
          <w:tcPr>
            <w:tcW w:w="0" w:type="auto"/>
            <w:hideMark/>
          </w:tcPr>
          <w:p w14:paraId="4A3E988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75M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65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Moyagoney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5E6EE3B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F22A77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Uel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Marcus</w:t>
            </w:r>
          </w:p>
        </w:tc>
        <w:tc>
          <w:tcPr>
            <w:tcW w:w="0" w:type="auto"/>
            <w:hideMark/>
          </w:tcPr>
          <w:p w14:paraId="4F7E6A3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Sand Road,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Galgorm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1DL</w:t>
            </w:r>
          </w:p>
        </w:tc>
      </w:tr>
      <w:tr w:rsidR="002B6E82" w:rsidRPr="002B6E82" w14:paraId="4471F236" w14:textId="77777777" w:rsidTr="002B6E82">
        <w:trPr>
          <w:trHeight w:val="1853"/>
        </w:trPr>
        <w:tc>
          <w:tcPr>
            <w:tcW w:w="0" w:type="auto"/>
            <w:hideMark/>
          </w:tcPr>
          <w:p w14:paraId="754D82F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LA09/2024/1218/F</w:t>
            </w:r>
          </w:p>
        </w:tc>
        <w:tc>
          <w:tcPr>
            <w:tcW w:w="0" w:type="auto"/>
            <w:hideMark/>
          </w:tcPr>
          <w:p w14:paraId="39A734E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grass playing pitches. 1no. main pitch with floodlighting and 2no. training pitches. Main pitch to have perimeter fencing and ball stop netting to either end.</w:t>
            </w:r>
          </w:p>
        </w:tc>
        <w:tc>
          <w:tcPr>
            <w:tcW w:w="0" w:type="auto"/>
            <w:hideMark/>
          </w:tcPr>
          <w:p w14:paraId="5EA5215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and to The East of Moy Tir Na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NOg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Gaelic Football Club Running Along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Banks of The River Blackwater</w:t>
            </w:r>
          </w:p>
        </w:tc>
        <w:tc>
          <w:tcPr>
            <w:tcW w:w="0" w:type="auto"/>
            <w:hideMark/>
          </w:tcPr>
          <w:p w14:paraId="7FFBD805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9B2F7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Kieran Mc Cambridge</w:t>
            </w:r>
          </w:p>
        </w:tc>
        <w:tc>
          <w:tcPr>
            <w:tcW w:w="0" w:type="auto"/>
            <w:hideMark/>
          </w:tcPr>
          <w:p w14:paraId="0B79384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96 York Road, Belfast, Belfast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BELFAST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BT15 3HF</w:t>
            </w:r>
          </w:p>
        </w:tc>
      </w:tr>
      <w:tr w:rsidR="002B6E82" w:rsidRPr="002B6E82" w14:paraId="1B9015D0" w14:textId="77777777" w:rsidTr="002B6E82">
        <w:trPr>
          <w:trHeight w:val="1853"/>
        </w:trPr>
        <w:tc>
          <w:tcPr>
            <w:tcW w:w="0" w:type="auto"/>
            <w:hideMark/>
          </w:tcPr>
          <w:p w14:paraId="6265CE5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LA09/2024/1219/F</w:t>
            </w:r>
          </w:p>
        </w:tc>
        <w:tc>
          <w:tcPr>
            <w:tcW w:w="0" w:type="auto"/>
            <w:hideMark/>
          </w:tcPr>
          <w:p w14:paraId="76A9DFC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discount supermarket and cafe, provision of accesses, car parking, public realm works, hard and soft landscaping and associated site works.</w:t>
            </w:r>
          </w:p>
        </w:tc>
        <w:tc>
          <w:tcPr>
            <w:tcW w:w="0" w:type="auto"/>
            <w:hideMark/>
          </w:tcPr>
          <w:p w14:paraId="6DFBD9D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to The North of Ann Street, West of Greers Road and East of Donaghmore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1E2198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FB127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0000036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2B6E82" w:rsidRPr="002B6E82" w14:paraId="43874F72" w14:textId="77777777" w:rsidTr="002B6E82">
        <w:trPr>
          <w:trHeight w:val="1238"/>
        </w:trPr>
        <w:tc>
          <w:tcPr>
            <w:tcW w:w="0" w:type="auto"/>
            <w:hideMark/>
          </w:tcPr>
          <w:p w14:paraId="01A17C4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LA09/2024/1220/O</w:t>
            </w:r>
          </w:p>
        </w:tc>
        <w:tc>
          <w:tcPr>
            <w:tcW w:w="0" w:type="auto"/>
            <w:hideMark/>
          </w:tcPr>
          <w:p w14:paraId="2B2A258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dwelling and garage (2 storey)</w:t>
            </w:r>
          </w:p>
        </w:tc>
        <w:tc>
          <w:tcPr>
            <w:tcW w:w="0" w:type="auto"/>
            <w:hideMark/>
          </w:tcPr>
          <w:p w14:paraId="0AEFB06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Approx North of 121A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84F090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B1AADD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Ivan McClean</w:t>
            </w:r>
          </w:p>
        </w:tc>
        <w:tc>
          <w:tcPr>
            <w:tcW w:w="0" w:type="auto"/>
            <w:hideMark/>
          </w:tcPr>
          <w:p w14:paraId="498D0F0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64 Old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Ahoghill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1LQ</w:t>
            </w:r>
          </w:p>
        </w:tc>
      </w:tr>
      <w:tr w:rsidR="002B6E82" w:rsidRPr="002B6E82" w14:paraId="21A107FE" w14:textId="77777777" w:rsidTr="002B6E82">
        <w:trPr>
          <w:trHeight w:val="1238"/>
        </w:trPr>
        <w:tc>
          <w:tcPr>
            <w:tcW w:w="0" w:type="auto"/>
            <w:hideMark/>
          </w:tcPr>
          <w:p w14:paraId="38FFAD91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LA09/2024/1221/DC</w:t>
            </w:r>
          </w:p>
        </w:tc>
        <w:tc>
          <w:tcPr>
            <w:tcW w:w="0" w:type="auto"/>
            <w:hideMark/>
          </w:tcPr>
          <w:p w14:paraId="43B275C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condition PSD05 of planning application LA09/2019/1683/F</w:t>
            </w:r>
          </w:p>
        </w:tc>
        <w:tc>
          <w:tcPr>
            <w:tcW w:w="0" w:type="auto"/>
            <w:hideMark/>
          </w:tcPr>
          <w:p w14:paraId="305C646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Foxborough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3847D7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CCEF57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5AAC5E0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B6E82" w:rsidRPr="002B6E82" w14:paraId="7A81B339" w14:textId="77777777" w:rsidTr="002B6E82">
        <w:trPr>
          <w:trHeight w:val="927"/>
        </w:trPr>
        <w:tc>
          <w:tcPr>
            <w:tcW w:w="0" w:type="auto"/>
            <w:hideMark/>
          </w:tcPr>
          <w:p w14:paraId="39BC6AF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LA09/2024/1222/RM</w:t>
            </w:r>
          </w:p>
        </w:tc>
        <w:tc>
          <w:tcPr>
            <w:tcW w:w="0" w:type="auto"/>
            <w:hideMark/>
          </w:tcPr>
          <w:p w14:paraId="0C619CA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17C4126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64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Annaghbeg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6HY</w:t>
            </w:r>
          </w:p>
        </w:tc>
        <w:tc>
          <w:tcPr>
            <w:tcW w:w="0" w:type="auto"/>
            <w:hideMark/>
          </w:tcPr>
          <w:p w14:paraId="5802E1C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19D039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F9E647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B6E82" w:rsidRPr="002B6E82" w14:paraId="494EE4CA" w14:textId="77777777" w:rsidTr="002B6E82">
        <w:trPr>
          <w:trHeight w:val="1238"/>
        </w:trPr>
        <w:tc>
          <w:tcPr>
            <w:tcW w:w="0" w:type="auto"/>
            <w:hideMark/>
          </w:tcPr>
          <w:p w14:paraId="5CC596B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LA09/2024/1223/F</w:t>
            </w:r>
          </w:p>
        </w:tc>
        <w:tc>
          <w:tcPr>
            <w:tcW w:w="0" w:type="auto"/>
            <w:hideMark/>
          </w:tcPr>
          <w:p w14:paraId="2333611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and alterations to dwelling</w:t>
            </w:r>
          </w:p>
        </w:tc>
        <w:tc>
          <w:tcPr>
            <w:tcW w:w="0" w:type="auto"/>
            <w:hideMark/>
          </w:tcPr>
          <w:p w14:paraId="05217AB1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Clondallon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Close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5BY</w:t>
            </w:r>
          </w:p>
        </w:tc>
        <w:tc>
          <w:tcPr>
            <w:tcW w:w="0" w:type="auto"/>
            <w:hideMark/>
          </w:tcPr>
          <w:p w14:paraId="706C940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7754B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4CFAB71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Omagh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2B6E82" w:rsidRPr="002B6E82" w14:paraId="759B96E9" w14:textId="77777777" w:rsidTr="002B6E82">
        <w:trPr>
          <w:trHeight w:val="1238"/>
        </w:trPr>
        <w:tc>
          <w:tcPr>
            <w:tcW w:w="0" w:type="auto"/>
            <w:hideMark/>
          </w:tcPr>
          <w:p w14:paraId="72AC07C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LA09/2024/1224/O</w:t>
            </w:r>
          </w:p>
        </w:tc>
        <w:tc>
          <w:tcPr>
            <w:tcW w:w="0" w:type="auto"/>
            <w:hideMark/>
          </w:tcPr>
          <w:p w14:paraId="4CB23FF1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in an existing cluster</w:t>
            </w:r>
          </w:p>
        </w:tc>
        <w:tc>
          <w:tcPr>
            <w:tcW w:w="0" w:type="auto"/>
            <w:hideMark/>
          </w:tcPr>
          <w:p w14:paraId="6D4BEFA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6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Cloghog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St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Partricks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Church 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5365B4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158527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146158E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2B6E82" w:rsidRPr="002B6E82" w14:paraId="34AE363B" w14:textId="77777777" w:rsidTr="002B6E82">
        <w:trPr>
          <w:trHeight w:val="927"/>
        </w:trPr>
        <w:tc>
          <w:tcPr>
            <w:tcW w:w="0" w:type="auto"/>
            <w:hideMark/>
          </w:tcPr>
          <w:p w14:paraId="6CF96D6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LA09/2024/1225/O</w:t>
            </w:r>
          </w:p>
        </w:tc>
        <w:tc>
          <w:tcPr>
            <w:tcW w:w="0" w:type="auto"/>
            <w:hideMark/>
          </w:tcPr>
          <w:p w14:paraId="37E7769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garage/store</w:t>
            </w:r>
          </w:p>
        </w:tc>
        <w:tc>
          <w:tcPr>
            <w:tcW w:w="0" w:type="auto"/>
            <w:hideMark/>
          </w:tcPr>
          <w:p w14:paraId="45BE4FA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60M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10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Carncose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102CC1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35BF24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969A36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2B6E82" w:rsidRPr="002B6E82" w14:paraId="0855B0CC" w14:textId="77777777" w:rsidTr="002B6E82">
        <w:trPr>
          <w:trHeight w:val="1238"/>
        </w:trPr>
        <w:tc>
          <w:tcPr>
            <w:tcW w:w="0" w:type="auto"/>
            <w:hideMark/>
          </w:tcPr>
          <w:p w14:paraId="1A63356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LA09/2024/1226/F</w:t>
            </w:r>
          </w:p>
        </w:tc>
        <w:tc>
          <w:tcPr>
            <w:tcW w:w="0" w:type="auto"/>
            <w:hideMark/>
          </w:tcPr>
          <w:p w14:paraId="6B054EB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previously approved under I/1998/0240/F and detached domestic garage</w:t>
            </w:r>
          </w:p>
        </w:tc>
        <w:tc>
          <w:tcPr>
            <w:tcW w:w="0" w:type="auto"/>
            <w:hideMark/>
          </w:tcPr>
          <w:p w14:paraId="45A9C48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Ballynasollus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8DT</w:t>
            </w:r>
          </w:p>
        </w:tc>
        <w:tc>
          <w:tcPr>
            <w:tcW w:w="0" w:type="auto"/>
            <w:hideMark/>
          </w:tcPr>
          <w:p w14:paraId="1CE6620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4AF28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O'Neill</w:t>
            </w:r>
          </w:p>
        </w:tc>
        <w:tc>
          <w:tcPr>
            <w:tcW w:w="0" w:type="auto"/>
            <w:hideMark/>
          </w:tcPr>
          <w:p w14:paraId="4F47961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15A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Letfern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1RX</w:t>
            </w:r>
          </w:p>
        </w:tc>
      </w:tr>
      <w:tr w:rsidR="002B6E82" w:rsidRPr="002B6E82" w14:paraId="379D3494" w14:textId="77777777" w:rsidTr="002B6E82">
        <w:trPr>
          <w:trHeight w:val="1238"/>
        </w:trPr>
        <w:tc>
          <w:tcPr>
            <w:tcW w:w="0" w:type="auto"/>
            <w:hideMark/>
          </w:tcPr>
          <w:p w14:paraId="5A6C3DA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LA09/2024/1227/O</w:t>
            </w:r>
          </w:p>
        </w:tc>
        <w:tc>
          <w:tcPr>
            <w:tcW w:w="0" w:type="auto"/>
            <w:hideMark/>
          </w:tcPr>
          <w:p w14:paraId="0586FF3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26F909D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380M NE of Ballyscullion Park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61 Ballyscullion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3AFB4D6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5D64402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7FBF2C5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B6E82" w:rsidRPr="002B6E82" w14:paraId="4C788250" w14:textId="77777777" w:rsidTr="002B6E82">
        <w:trPr>
          <w:trHeight w:val="1853"/>
        </w:trPr>
        <w:tc>
          <w:tcPr>
            <w:tcW w:w="0" w:type="auto"/>
            <w:hideMark/>
          </w:tcPr>
          <w:p w14:paraId="24F6D06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LA09/2024/1228/F</w:t>
            </w:r>
          </w:p>
        </w:tc>
        <w:tc>
          <w:tcPr>
            <w:tcW w:w="0" w:type="auto"/>
            <w:hideMark/>
          </w:tcPr>
          <w:p w14:paraId="2BA5F9E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free range poultry shed with 2no. feed bins, a storage shed and associated site works (Poultry shed to contain 16,000 free range egg laying hens)</w:t>
            </w:r>
          </w:p>
        </w:tc>
        <w:tc>
          <w:tcPr>
            <w:tcW w:w="0" w:type="auto"/>
            <w:hideMark/>
          </w:tcPr>
          <w:p w14:paraId="1971D24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50M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 Gort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Brantry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E9C340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84A24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4053087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2B6E82" w:rsidRPr="002B6E82" w14:paraId="097D1B30" w14:textId="77777777" w:rsidTr="002B6E82">
        <w:trPr>
          <w:trHeight w:val="927"/>
        </w:trPr>
        <w:tc>
          <w:tcPr>
            <w:tcW w:w="0" w:type="auto"/>
            <w:hideMark/>
          </w:tcPr>
          <w:p w14:paraId="462C230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LA09/2024/1229/F</w:t>
            </w:r>
          </w:p>
        </w:tc>
        <w:tc>
          <w:tcPr>
            <w:tcW w:w="0" w:type="auto"/>
            <w:hideMark/>
          </w:tcPr>
          <w:p w14:paraId="2648E04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application for 3no units from light industrial into retail.</w:t>
            </w:r>
          </w:p>
        </w:tc>
        <w:tc>
          <w:tcPr>
            <w:tcW w:w="0" w:type="auto"/>
            <w:hideMark/>
          </w:tcPr>
          <w:p w14:paraId="54D176C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42B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Ardcumber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2C6D92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186A39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ARCEN</w:t>
            </w:r>
          </w:p>
        </w:tc>
        <w:tc>
          <w:tcPr>
            <w:tcW w:w="0" w:type="auto"/>
            <w:hideMark/>
          </w:tcPr>
          <w:p w14:paraId="453E7E3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2B6E82" w:rsidRPr="002B6E82" w14:paraId="57C865A7" w14:textId="77777777" w:rsidTr="002B6E82">
        <w:trPr>
          <w:trHeight w:val="927"/>
        </w:trPr>
        <w:tc>
          <w:tcPr>
            <w:tcW w:w="0" w:type="auto"/>
            <w:hideMark/>
          </w:tcPr>
          <w:p w14:paraId="1F88C90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LA09/2024/1230/F</w:t>
            </w:r>
          </w:p>
        </w:tc>
        <w:tc>
          <w:tcPr>
            <w:tcW w:w="0" w:type="auto"/>
            <w:hideMark/>
          </w:tcPr>
          <w:p w14:paraId="5D958535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4C2436C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immediately NE of 110A Ballinderry Bridge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455E85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EBF94C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66BC104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B6E82" w:rsidRPr="002B6E82" w14:paraId="29D53FC5" w14:textId="77777777" w:rsidTr="002B6E82">
        <w:trPr>
          <w:trHeight w:val="1238"/>
        </w:trPr>
        <w:tc>
          <w:tcPr>
            <w:tcW w:w="0" w:type="auto"/>
            <w:hideMark/>
          </w:tcPr>
          <w:p w14:paraId="3DF0A1E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LA09/2024/1231/NMC</w:t>
            </w:r>
          </w:p>
        </w:tc>
        <w:tc>
          <w:tcPr>
            <w:tcW w:w="0" w:type="auto"/>
            <w:hideMark/>
          </w:tcPr>
          <w:p w14:paraId="53807D9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Amendment of finished floor levels</w:t>
            </w:r>
          </w:p>
        </w:tc>
        <w:tc>
          <w:tcPr>
            <w:tcW w:w="0" w:type="auto"/>
            <w:hideMark/>
          </w:tcPr>
          <w:p w14:paraId="035E5C01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South East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  Foxborough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5FC3F8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491EA5A4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7C55EDE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B6E82" w:rsidRPr="002B6E82" w14:paraId="707A5F1C" w14:textId="77777777" w:rsidTr="002B6E82">
        <w:trPr>
          <w:trHeight w:val="927"/>
        </w:trPr>
        <w:tc>
          <w:tcPr>
            <w:tcW w:w="0" w:type="auto"/>
            <w:hideMark/>
          </w:tcPr>
          <w:p w14:paraId="74FC293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LA09/2024/1232/F</w:t>
            </w:r>
          </w:p>
        </w:tc>
        <w:tc>
          <w:tcPr>
            <w:tcW w:w="0" w:type="auto"/>
            <w:hideMark/>
          </w:tcPr>
          <w:p w14:paraId="08C68CE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</w:t>
            </w:r>
          </w:p>
        </w:tc>
        <w:tc>
          <w:tcPr>
            <w:tcW w:w="0" w:type="auto"/>
            <w:hideMark/>
          </w:tcPr>
          <w:p w14:paraId="44187D6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</w:t>
            </w:r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Newmills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A90433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70856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76BA9F3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B6E82" w:rsidRPr="002B6E82" w14:paraId="291F6363" w14:textId="77777777" w:rsidTr="002B6E82">
        <w:trPr>
          <w:trHeight w:val="927"/>
        </w:trPr>
        <w:tc>
          <w:tcPr>
            <w:tcW w:w="0" w:type="auto"/>
            <w:hideMark/>
          </w:tcPr>
          <w:p w14:paraId="219FB17B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LA09/2024/1233/F</w:t>
            </w:r>
          </w:p>
        </w:tc>
        <w:tc>
          <w:tcPr>
            <w:tcW w:w="0" w:type="auto"/>
            <w:hideMark/>
          </w:tcPr>
          <w:p w14:paraId="06687C5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Ground floor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reae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side extension with internal alterations</w:t>
            </w:r>
          </w:p>
        </w:tc>
        <w:tc>
          <w:tcPr>
            <w:tcW w:w="0" w:type="auto"/>
            <w:hideMark/>
          </w:tcPr>
          <w:p w14:paraId="717732C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Tirruadh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7HB</w:t>
            </w:r>
          </w:p>
        </w:tc>
        <w:tc>
          <w:tcPr>
            <w:tcW w:w="0" w:type="auto"/>
            <w:hideMark/>
          </w:tcPr>
          <w:p w14:paraId="04E4E5D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51932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O'Hagan</w:t>
            </w:r>
          </w:p>
        </w:tc>
        <w:tc>
          <w:tcPr>
            <w:tcW w:w="0" w:type="auto"/>
            <w:hideMark/>
          </w:tcPr>
          <w:p w14:paraId="40877EFC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2B6E82" w:rsidRPr="002B6E82" w14:paraId="75AEE186" w14:textId="77777777" w:rsidTr="002B6E82">
        <w:trPr>
          <w:trHeight w:val="1238"/>
        </w:trPr>
        <w:tc>
          <w:tcPr>
            <w:tcW w:w="0" w:type="auto"/>
            <w:hideMark/>
          </w:tcPr>
          <w:p w14:paraId="34349EA3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LA09/2024/1234/F</w:t>
            </w:r>
          </w:p>
        </w:tc>
        <w:tc>
          <w:tcPr>
            <w:tcW w:w="0" w:type="auto"/>
            <w:hideMark/>
          </w:tcPr>
          <w:p w14:paraId="61B6AC9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no 1 pair of </w:t>
            </w:r>
            <w:proofErr w:type="spellStart"/>
            <w:proofErr w:type="gram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proofErr w:type="gram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</w:t>
            </w:r>
          </w:p>
        </w:tc>
        <w:tc>
          <w:tcPr>
            <w:tcW w:w="0" w:type="auto"/>
            <w:hideMark/>
          </w:tcPr>
          <w:p w14:paraId="3808848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 Torrent Glen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3FB</w:t>
            </w:r>
          </w:p>
        </w:tc>
        <w:tc>
          <w:tcPr>
            <w:tcW w:w="0" w:type="auto"/>
            <w:hideMark/>
          </w:tcPr>
          <w:p w14:paraId="39D14786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CB1ABA9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37132CEA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B6E82" w:rsidRPr="002B6E82" w14:paraId="1F136193" w14:textId="77777777" w:rsidTr="002B6E82">
        <w:trPr>
          <w:trHeight w:val="1545"/>
        </w:trPr>
        <w:tc>
          <w:tcPr>
            <w:tcW w:w="0" w:type="auto"/>
            <w:hideMark/>
          </w:tcPr>
          <w:p w14:paraId="510ECDA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LA09/2024/1235/F</w:t>
            </w:r>
          </w:p>
        </w:tc>
        <w:tc>
          <w:tcPr>
            <w:tcW w:w="0" w:type="auto"/>
            <w:hideMark/>
          </w:tcPr>
          <w:p w14:paraId="3FF5A417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</w:t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subsitution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partial built dwelling (Approved under I/2007/0270/RM)</w:t>
            </w:r>
          </w:p>
        </w:tc>
        <w:tc>
          <w:tcPr>
            <w:tcW w:w="0" w:type="auto"/>
            <w:hideMark/>
          </w:tcPr>
          <w:p w14:paraId="4DA4E750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145M East of 31 Ballinderry Bridge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A4AC38D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13CC9BF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04146FD8" w14:textId="77777777" w:rsidR="002B6E82" w:rsidRPr="002B6E82" w:rsidRDefault="002B6E82" w:rsidP="002B6E8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Ballinderry Bridge Road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B6E82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</w:tbl>
    <w:p w14:paraId="1DB0FAED" w14:textId="77777777" w:rsidR="002B6E82" w:rsidRPr="002B6E82" w:rsidRDefault="002B6E82">
      <w:pPr>
        <w:rPr>
          <w:rFonts w:ascii="Arial" w:hAnsi="Arial" w:cs="Arial"/>
          <w:sz w:val="24"/>
          <w:szCs w:val="24"/>
          <w:lang w:val="en-US"/>
        </w:rPr>
      </w:pPr>
    </w:p>
    <w:sectPr w:rsidR="002B6E82" w:rsidRPr="002B6E82" w:rsidSect="002B6E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82"/>
    <w:rsid w:val="002B6E82"/>
    <w:rsid w:val="008B6D6C"/>
    <w:rsid w:val="00FA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837F"/>
  <w15:chartTrackingRefBased/>
  <w15:docId w15:val="{B8024EFF-0251-42CA-ACB7-E3180033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E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9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851</Words>
  <Characters>4851</Characters>
  <Application>Microsoft Office Word</Application>
  <DocSecurity>0</DocSecurity>
  <Lines>40</Lines>
  <Paragraphs>11</Paragraphs>
  <ScaleCrop>false</ScaleCrop>
  <Company>Mid Ulster District Council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2024-10-21T07:52:00Z</dcterms:created>
  <dcterms:modified xsi:type="dcterms:W3CDTF">2024-10-21T07:58:00Z</dcterms:modified>
</cp:coreProperties>
</file>