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8BC8E" w14:textId="5C56047E" w:rsidR="000618D9" w:rsidRPr="00627C74" w:rsidRDefault="000618D9" w:rsidP="000618D9">
      <w:pPr>
        <w:widowControl w:val="0"/>
        <w:pBdr>
          <w:bottom w:val="single" w:sz="12" w:space="1" w:color="auto"/>
        </w:pBdr>
        <w:autoSpaceDE w:val="0"/>
        <w:autoSpaceDN w:val="0"/>
        <w:adjustRightInd w:val="0"/>
        <w:spacing w:after="0" w:line="240" w:lineRule="auto"/>
        <w:rPr>
          <w:rFonts w:ascii="Arial" w:hAnsi="Arial" w:cs="Arial"/>
          <w:b/>
          <w:bCs/>
          <w:sz w:val="24"/>
          <w:szCs w:val="24"/>
          <w:lang w:eastAsia="en-GB"/>
        </w:rPr>
      </w:pPr>
      <w:r w:rsidRPr="00627C74">
        <w:rPr>
          <w:rFonts w:ascii="Arial" w:hAnsi="Arial" w:cs="Arial"/>
          <w:b/>
          <w:bCs/>
          <w:sz w:val="24"/>
          <w:szCs w:val="24"/>
          <w:lang w:eastAsia="en-GB"/>
        </w:rPr>
        <w:t>Applications to be advertised week commencing 26 October 2026</w:t>
      </w:r>
    </w:p>
    <w:p w14:paraId="20CAF00D" w14:textId="77777777" w:rsidR="000618D9" w:rsidRDefault="000618D9" w:rsidP="000618D9">
      <w:pPr>
        <w:widowControl w:val="0"/>
        <w:pBdr>
          <w:bottom w:val="single" w:sz="12" w:space="1" w:color="auto"/>
        </w:pBdr>
        <w:autoSpaceDE w:val="0"/>
        <w:autoSpaceDN w:val="0"/>
        <w:adjustRightInd w:val="0"/>
        <w:spacing w:after="0" w:line="240" w:lineRule="auto"/>
        <w:rPr>
          <w:rFonts w:ascii="Arial" w:hAnsi="Arial" w:cs="Arial"/>
          <w:b/>
          <w:bCs/>
          <w:lang w:eastAsia="en-GB"/>
        </w:rPr>
      </w:pPr>
    </w:p>
    <w:p w14:paraId="4647A6D0" w14:textId="77777777" w:rsidR="000618D9" w:rsidRDefault="00BA746A" w:rsidP="000618D9">
      <w:pPr>
        <w:widowControl w:val="0"/>
        <w:pBdr>
          <w:bottom w:val="single" w:sz="12" w:space="1" w:color="auto"/>
        </w:pBdr>
        <w:autoSpaceDE w:val="0"/>
        <w:autoSpaceDN w:val="0"/>
        <w:adjustRightInd w:val="0"/>
        <w:spacing w:after="0" w:line="240" w:lineRule="auto"/>
        <w:rPr>
          <w:rFonts w:ascii="Arial" w:hAnsi="Arial" w:cs="Arial"/>
          <w:b/>
          <w:bCs/>
          <w:lang w:eastAsia="en-GB"/>
        </w:rPr>
      </w:pPr>
      <w:r>
        <w:rPr>
          <w:rFonts w:ascii="Arial" w:hAnsi="Arial" w:cs="Arial"/>
          <w:lang w:eastAsia="en-GB"/>
        </w:rPr>
        <w:t xml:space="preserve">Full details of the following planning applications including plans, maps and drawings are available to view on </w:t>
      </w:r>
      <w:r>
        <w:rPr>
          <w:rFonts w:ascii="Arial" w:hAnsi="Arial" w:cs="Arial"/>
        </w:rPr>
        <w:t xml:space="preserve">Mid Ulster District Council Website </w:t>
      </w:r>
      <w:r w:rsidRPr="000618D9">
        <w:rPr>
          <w:rFonts w:ascii="Arial" w:hAnsi="Arial" w:cs="Arial"/>
          <w:bCs/>
        </w:rPr>
        <w:t>https://planning.midulstercouncil.org/online-applications/</w:t>
      </w:r>
      <w:r w:rsidRPr="0062138B">
        <w:rPr>
          <w:rFonts w:ascii="Arial" w:hAnsi="Arial" w:cs="Arial"/>
          <w:bCs/>
          <w:lang w:eastAsia="en-GB"/>
        </w:rPr>
        <w:t xml:space="preserve"> </w:t>
      </w:r>
      <w:r w:rsidRPr="0062138B">
        <w:rPr>
          <w:rFonts w:ascii="Arial" w:hAnsi="Arial" w:cs="Arial"/>
          <w:lang w:eastAsia="en-GB"/>
        </w:rPr>
        <w:t xml:space="preserve">or at the Council Planning Office or by contacting 03000 132 132. Written comments should be submitted within the next 14 days.  Please quote the application number in any correspondence and note that all representations made, including objections, will be posted on the </w:t>
      </w:r>
      <w:r w:rsidRPr="0062138B">
        <w:rPr>
          <w:rFonts w:ascii="Arial" w:hAnsi="Arial" w:cs="Arial"/>
        </w:rPr>
        <w:t>Council Website</w:t>
      </w:r>
      <w:r w:rsidRPr="0062138B">
        <w:rPr>
          <w:rFonts w:ascii="Arial" w:hAnsi="Arial" w:cs="Arial"/>
          <w:lang w:eastAsia="en-GB"/>
        </w:rPr>
        <w:t>.</w:t>
      </w:r>
    </w:p>
    <w:p w14:paraId="70F50498" w14:textId="77777777" w:rsidR="000618D9" w:rsidRDefault="000618D9" w:rsidP="000618D9">
      <w:pPr>
        <w:widowControl w:val="0"/>
        <w:pBdr>
          <w:bottom w:val="single" w:sz="12" w:space="1" w:color="auto"/>
        </w:pBdr>
        <w:autoSpaceDE w:val="0"/>
        <w:autoSpaceDN w:val="0"/>
        <w:adjustRightInd w:val="0"/>
        <w:spacing w:after="0" w:line="240" w:lineRule="auto"/>
        <w:rPr>
          <w:rFonts w:ascii="Arial" w:hAnsi="Arial" w:cs="Arial"/>
          <w:b/>
          <w:bCs/>
          <w:lang w:eastAsia="en-GB"/>
        </w:rPr>
      </w:pPr>
    </w:p>
    <w:p w14:paraId="4751A221" w14:textId="02BE3ECC" w:rsidR="00743A79" w:rsidRDefault="00D0628C" w:rsidP="000618D9">
      <w:pPr>
        <w:widowControl w:val="0"/>
        <w:pBdr>
          <w:bottom w:val="single" w:sz="12" w:space="1" w:color="auto"/>
        </w:pBdr>
        <w:autoSpaceDE w:val="0"/>
        <w:autoSpaceDN w:val="0"/>
        <w:adjustRightInd w:val="0"/>
        <w:spacing w:after="0" w:line="240" w:lineRule="auto"/>
        <w:rPr>
          <w:rFonts w:ascii="Arial" w:hAnsi="Arial" w:cs="Arial"/>
          <w:b/>
          <w:bCs/>
          <w:lang w:eastAsia="en-GB"/>
        </w:rPr>
      </w:pPr>
      <w:r w:rsidRPr="0062138B">
        <w:rPr>
          <w:rFonts w:ascii="Arial" w:hAnsi="Arial" w:cs="Arial"/>
          <w:lang w:eastAsia="en-GB"/>
        </w:rPr>
        <w:t xml:space="preserve">The agenda for the Planning Committee meeting on </w:t>
      </w:r>
      <w:r w:rsidR="00690376" w:rsidRPr="0062138B">
        <w:rPr>
          <w:rFonts w:ascii="Arial" w:hAnsi="Arial" w:cs="Arial"/>
          <w:lang w:eastAsia="en-GB"/>
        </w:rPr>
        <w:t>3 November 2026</w:t>
      </w:r>
      <w:r w:rsidRPr="0062138B">
        <w:rPr>
          <w:rFonts w:ascii="Arial" w:hAnsi="Arial" w:cs="Arial"/>
          <w:lang w:eastAsia="en-GB"/>
        </w:rPr>
        <w:t xml:space="preserve"> will be available on the Council website </w:t>
      </w:r>
      <w:r w:rsidRPr="000618D9">
        <w:rPr>
          <w:rFonts w:ascii="Arial" w:hAnsi="Arial" w:cs="Arial"/>
          <w:lang w:eastAsia="en-GB"/>
        </w:rPr>
        <w:t>www.midulstercouncil.org/planningcommittee</w:t>
      </w:r>
      <w:r w:rsidRPr="0062138B">
        <w:rPr>
          <w:rFonts w:ascii="Arial" w:hAnsi="Arial" w:cs="Arial"/>
          <w:lang w:eastAsia="en-GB"/>
        </w:rPr>
        <w:t xml:space="preserve"> week commencing </w:t>
      </w:r>
      <w:r w:rsidR="00690376" w:rsidRPr="0062138B">
        <w:rPr>
          <w:rFonts w:ascii="Arial" w:hAnsi="Arial" w:cs="Arial"/>
          <w:lang w:eastAsia="en-GB"/>
        </w:rPr>
        <w:t>26 October 2026</w:t>
      </w:r>
      <w:r w:rsidRPr="0062138B">
        <w:rPr>
          <w:rFonts w:ascii="Arial" w:hAnsi="Arial" w:cs="Arial"/>
          <w:lang w:eastAsia="en-GB"/>
        </w:rPr>
        <w:t xml:space="preserve"> or by contacting the Planning Department.</w:t>
      </w:r>
    </w:p>
    <w:p w14:paraId="43048DC1" w14:textId="77777777" w:rsidR="000618D9" w:rsidRPr="000618D9" w:rsidRDefault="000618D9" w:rsidP="000618D9">
      <w:pPr>
        <w:widowControl w:val="0"/>
        <w:pBdr>
          <w:bottom w:val="single" w:sz="12" w:space="1" w:color="auto"/>
        </w:pBdr>
        <w:autoSpaceDE w:val="0"/>
        <w:autoSpaceDN w:val="0"/>
        <w:adjustRightInd w:val="0"/>
        <w:spacing w:after="0" w:line="240" w:lineRule="auto"/>
        <w:rPr>
          <w:rFonts w:ascii="Arial" w:hAnsi="Arial" w:cs="Arial"/>
          <w:b/>
          <w:bCs/>
          <w:lang w:eastAsia="en-GB"/>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3260"/>
        <w:gridCol w:w="3402"/>
      </w:tblGrid>
      <w:tr w:rsidR="000618D9" w14:paraId="217860DA" w14:textId="77777777" w:rsidTr="001460F5">
        <w:trPr>
          <w:cantSplit/>
          <w:tblHeader/>
        </w:trPr>
        <w:tc>
          <w:tcPr>
            <w:tcW w:w="2410" w:type="dxa"/>
            <w:hideMark/>
          </w:tcPr>
          <w:p w14:paraId="3965C5EF" w14:textId="371D58BB" w:rsidR="000618D9" w:rsidRPr="000618D9" w:rsidRDefault="000618D9">
            <w:pPr>
              <w:widowControl w:val="0"/>
              <w:autoSpaceDE w:val="0"/>
              <w:autoSpaceDN w:val="0"/>
              <w:adjustRightInd w:val="0"/>
              <w:spacing w:after="0" w:line="240" w:lineRule="auto"/>
              <w:rPr>
                <w:rFonts w:ascii="Arial" w:hAnsi="Arial" w:cs="Arial"/>
                <w:b/>
                <w:bCs/>
                <w:lang w:eastAsia="en-GB"/>
              </w:rPr>
            </w:pPr>
            <w:r w:rsidRPr="000618D9">
              <w:rPr>
                <w:rFonts w:ascii="Arial" w:hAnsi="Arial" w:cs="Arial"/>
                <w:b/>
                <w:bCs/>
                <w:lang w:eastAsia="en-GB"/>
              </w:rPr>
              <w:t>A</w:t>
            </w:r>
            <w:r>
              <w:rPr>
                <w:rFonts w:ascii="Arial" w:hAnsi="Arial" w:cs="Arial"/>
                <w:b/>
                <w:bCs/>
                <w:lang w:eastAsia="en-GB"/>
              </w:rPr>
              <w:t>pplication No</w:t>
            </w:r>
          </w:p>
        </w:tc>
        <w:tc>
          <w:tcPr>
            <w:tcW w:w="3260" w:type="dxa"/>
            <w:hideMark/>
          </w:tcPr>
          <w:p w14:paraId="106739CB" w14:textId="4BE48E08" w:rsidR="000618D9" w:rsidRPr="000618D9" w:rsidRDefault="000618D9">
            <w:pPr>
              <w:widowControl w:val="0"/>
              <w:autoSpaceDE w:val="0"/>
              <w:autoSpaceDN w:val="0"/>
              <w:adjustRightInd w:val="0"/>
              <w:spacing w:after="0" w:line="240" w:lineRule="auto"/>
              <w:rPr>
                <w:rFonts w:ascii="Arial" w:hAnsi="Arial" w:cs="Arial"/>
                <w:b/>
                <w:bCs/>
                <w:lang w:eastAsia="en-GB"/>
              </w:rPr>
            </w:pPr>
            <w:r>
              <w:rPr>
                <w:rFonts w:ascii="Arial" w:hAnsi="Arial" w:cs="Arial"/>
                <w:b/>
                <w:bCs/>
                <w:lang w:eastAsia="en-GB"/>
              </w:rPr>
              <w:t>Location</w:t>
            </w:r>
          </w:p>
        </w:tc>
        <w:tc>
          <w:tcPr>
            <w:tcW w:w="3402" w:type="dxa"/>
            <w:hideMark/>
          </w:tcPr>
          <w:p w14:paraId="6320DDA9" w14:textId="42995400" w:rsidR="000618D9" w:rsidRPr="000618D9" w:rsidRDefault="000618D9">
            <w:pPr>
              <w:widowControl w:val="0"/>
              <w:autoSpaceDE w:val="0"/>
              <w:autoSpaceDN w:val="0"/>
              <w:adjustRightInd w:val="0"/>
              <w:spacing w:after="0" w:line="240" w:lineRule="auto"/>
              <w:rPr>
                <w:rFonts w:ascii="Arial" w:hAnsi="Arial" w:cs="Arial"/>
                <w:b/>
                <w:bCs/>
                <w:lang w:eastAsia="en-GB"/>
              </w:rPr>
            </w:pPr>
            <w:r>
              <w:rPr>
                <w:rFonts w:ascii="Arial" w:hAnsi="Arial" w:cs="Arial"/>
                <w:b/>
                <w:bCs/>
                <w:lang w:eastAsia="en-GB"/>
              </w:rPr>
              <w:t>Proposal in Brief</w:t>
            </w:r>
          </w:p>
        </w:tc>
      </w:tr>
      <w:tr w:rsidR="000618D9" w14:paraId="5F454BCF" w14:textId="77777777" w:rsidTr="001460F5">
        <w:tc>
          <w:tcPr>
            <w:tcW w:w="2410" w:type="dxa"/>
          </w:tcPr>
          <w:p w14:paraId="06F3A1E1" w14:textId="77777777" w:rsidR="000618D9" w:rsidRDefault="000618D9">
            <w:pPr>
              <w:widowControl w:val="0"/>
              <w:autoSpaceDE w:val="0"/>
              <w:autoSpaceDN w:val="0"/>
              <w:adjustRightInd w:val="0"/>
              <w:spacing w:after="0" w:line="240" w:lineRule="auto"/>
              <w:rPr>
                <w:rFonts w:ascii="Arial" w:hAnsi="Arial" w:cs="Arial"/>
                <w:lang w:eastAsia="en-GB"/>
              </w:rPr>
            </w:pPr>
            <w:r>
              <w:rPr>
                <w:rFonts w:ascii="Arial" w:hAnsi="Arial" w:cs="Arial"/>
                <w:lang w:eastAsia="en-GB"/>
              </w:rPr>
              <w:t>LA09/2026/1045/RM</w:t>
            </w:r>
          </w:p>
        </w:tc>
        <w:tc>
          <w:tcPr>
            <w:tcW w:w="3260" w:type="dxa"/>
          </w:tcPr>
          <w:p w14:paraId="4B95F57A" w14:textId="77777777" w:rsidR="000618D9" w:rsidRDefault="000618D9" w:rsidP="0062138B">
            <w:pPr>
              <w:widowControl w:val="0"/>
              <w:autoSpaceDE w:val="0"/>
              <w:autoSpaceDN w:val="0"/>
              <w:adjustRightInd w:val="0"/>
              <w:spacing w:after="0" w:line="240" w:lineRule="auto"/>
              <w:rPr>
                <w:rFonts w:ascii="Arial" w:hAnsi="Arial" w:cs="Arial"/>
                <w:lang w:eastAsia="en-GB"/>
              </w:rPr>
            </w:pPr>
            <w:r>
              <w:rPr>
                <w:rFonts w:ascii="Arial" w:hAnsi="Arial" w:cs="Arial"/>
                <w:lang w:eastAsia="en-GB"/>
              </w:rPr>
              <w:t xml:space="preserve">50m S. of 19 </w:t>
            </w:r>
            <w:proofErr w:type="spellStart"/>
            <w:r>
              <w:rPr>
                <w:rFonts w:ascii="Arial" w:hAnsi="Arial" w:cs="Arial"/>
                <w:lang w:eastAsia="en-GB"/>
              </w:rPr>
              <w:t>Ballyness</w:t>
            </w:r>
            <w:proofErr w:type="spellEnd"/>
            <w:r>
              <w:rPr>
                <w:rFonts w:ascii="Arial" w:hAnsi="Arial" w:cs="Arial"/>
                <w:lang w:eastAsia="en-GB"/>
              </w:rPr>
              <w:t xml:space="preserve"> Road, Dromore Lower, Clogher</w:t>
            </w:r>
          </w:p>
        </w:tc>
        <w:tc>
          <w:tcPr>
            <w:tcW w:w="3402" w:type="dxa"/>
          </w:tcPr>
          <w:p w14:paraId="52F737C1" w14:textId="77777777" w:rsidR="000618D9" w:rsidRDefault="000618D9">
            <w:pPr>
              <w:widowControl w:val="0"/>
              <w:autoSpaceDE w:val="0"/>
              <w:autoSpaceDN w:val="0"/>
              <w:adjustRightInd w:val="0"/>
              <w:spacing w:after="0" w:line="240" w:lineRule="auto"/>
              <w:rPr>
                <w:rFonts w:ascii="Arial" w:hAnsi="Arial" w:cs="Arial"/>
                <w:lang w:eastAsia="en-GB"/>
              </w:rPr>
            </w:pPr>
            <w:r>
              <w:rPr>
                <w:rFonts w:ascii="Arial" w:hAnsi="Arial" w:cs="Arial"/>
                <w:lang w:eastAsia="en-GB"/>
              </w:rPr>
              <w:t>Dwelling &amp; detached domestic garage</w:t>
            </w:r>
          </w:p>
        </w:tc>
      </w:tr>
      <w:tr w:rsidR="000618D9" w14:paraId="7E91677B" w14:textId="77777777" w:rsidTr="001460F5">
        <w:tc>
          <w:tcPr>
            <w:tcW w:w="2410" w:type="dxa"/>
          </w:tcPr>
          <w:p w14:paraId="7328641B" w14:textId="77777777" w:rsidR="000618D9" w:rsidRDefault="000618D9">
            <w:pPr>
              <w:widowControl w:val="0"/>
              <w:autoSpaceDE w:val="0"/>
              <w:autoSpaceDN w:val="0"/>
              <w:adjustRightInd w:val="0"/>
              <w:spacing w:after="0" w:line="240" w:lineRule="auto"/>
              <w:rPr>
                <w:rFonts w:ascii="Arial" w:hAnsi="Arial" w:cs="Arial"/>
                <w:lang w:eastAsia="en-GB"/>
              </w:rPr>
            </w:pPr>
            <w:r>
              <w:rPr>
                <w:rFonts w:ascii="Arial" w:hAnsi="Arial" w:cs="Arial"/>
                <w:lang w:eastAsia="en-GB"/>
              </w:rPr>
              <w:t>LA09/2026/1037/F</w:t>
            </w:r>
          </w:p>
        </w:tc>
        <w:tc>
          <w:tcPr>
            <w:tcW w:w="3260" w:type="dxa"/>
          </w:tcPr>
          <w:p w14:paraId="6F954C14" w14:textId="77777777" w:rsidR="000618D9" w:rsidRDefault="000618D9" w:rsidP="0062138B">
            <w:pPr>
              <w:widowControl w:val="0"/>
              <w:autoSpaceDE w:val="0"/>
              <w:autoSpaceDN w:val="0"/>
              <w:adjustRightInd w:val="0"/>
              <w:spacing w:after="0" w:line="240" w:lineRule="auto"/>
              <w:rPr>
                <w:rFonts w:ascii="Arial" w:hAnsi="Arial" w:cs="Arial"/>
                <w:lang w:eastAsia="en-GB"/>
              </w:rPr>
            </w:pPr>
            <w:r>
              <w:rPr>
                <w:rFonts w:ascii="Arial" w:hAnsi="Arial" w:cs="Arial"/>
                <w:lang w:eastAsia="en-GB"/>
              </w:rPr>
              <w:t xml:space="preserve">Housing development - junction of Station Road &amp; </w:t>
            </w:r>
            <w:proofErr w:type="spellStart"/>
            <w:r>
              <w:rPr>
                <w:rFonts w:ascii="Arial" w:hAnsi="Arial" w:cs="Arial"/>
                <w:lang w:eastAsia="en-GB"/>
              </w:rPr>
              <w:t>Tullybroom</w:t>
            </w:r>
            <w:proofErr w:type="spellEnd"/>
            <w:r>
              <w:rPr>
                <w:rFonts w:ascii="Arial" w:hAnsi="Arial" w:cs="Arial"/>
                <w:lang w:eastAsia="en-GB"/>
              </w:rPr>
              <w:t xml:space="preserve"> Road, Clogher (accessing </w:t>
            </w:r>
            <w:proofErr w:type="spellStart"/>
            <w:r>
              <w:rPr>
                <w:rFonts w:ascii="Arial" w:hAnsi="Arial" w:cs="Arial"/>
                <w:lang w:eastAsia="en-GB"/>
              </w:rPr>
              <w:t>Tullybroom</w:t>
            </w:r>
            <w:proofErr w:type="spellEnd"/>
            <w:r>
              <w:rPr>
                <w:rFonts w:ascii="Arial" w:hAnsi="Arial" w:cs="Arial"/>
                <w:lang w:eastAsia="en-GB"/>
              </w:rPr>
              <w:t xml:space="preserve"> Road) </w:t>
            </w:r>
          </w:p>
        </w:tc>
        <w:tc>
          <w:tcPr>
            <w:tcW w:w="3402" w:type="dxa"/>
          </w:tcPr>
          <w:p w14:paraId="4D94873D" w14:textId="77777777" w:rsidR="000618D9" w:rsidRDefault="000618D9">
            <w:pPr>
              <w:widowControl w:val="0"/>
              <w:autoSpaceDE w:val="0"/>
              <w:autoSpaceDN w:val="0"/>
              <w:adjustRightInd w:val="0"/>
              <w:spacing w:after="0" w:line="240" w:lineRule="auto"/>
              <w:rPr>
                <w:rFonts w:ascii="Arial" w:hAnsi="Arial" w:cs="Arial"/>
                <w:lang w:eastAsia="en-GB"/>
              </w:rPr>
            </w:pPr>
            <w:r>
              <w:rPr>
                <w:rFonts w:ascii="Arial" w:hAnsi="Arial" w:cs="Arial"/>
                <w:lang w:eastAsia="en-GB"/>
              </w:rPr>
              <w:t>Revised road layout of planning approval LA09/2017/1226/F</w:t>
            </w:r>
          </w:p>
        </w:tc>
      </w:tr>
      <w:tr w:rsidR="000618D9" w14:paraId="5B16FE9D" w14:textId="77777777" w:rsidTr="001460F5">
        <w:tc>
          <w:tcPr>
            <w:tcW w:w="2410" w:type="dxa"/>
          </w:tcPr>
          <w:p w14:paraId="2075299A" w14:textId="77777777" w:rsidR="000618D9" w:rsidRDefault="000618D9">
            <w:pPr>
              <w:widowControl w:val="0"/>
              <w:autoSpaceDE w:val="0"/>
              <w:autoSpaceDN w:val="0"/>
              <w:adjustRightInd w:val="0"/>
              <w:spacing w:after="0" w:line="240" w:lineRule="auto"/>
              <w:rPr>
                <w:rFonts w:ascii="Arial" w:hAnsi="Arial" w:cs="Arial"/>
                <w:lang w:eastAsia="en-GB"/>
              </w:rPr>
            </w:pPr>
            <w:r>
              <w:rPr>
                <w:rFonts w:ascii="Arial" w:hAnsi="Arial" w:cs="Arial"/>
                <w:lang w:eastAsia="en-GB"/>
              </w:rPr>
              <w:t>LA09/2026/1064/F</w:t>
            </w:r>
          </w:p>
        </w:tc>
        <w:tc>
          <w:tcPr>
            <w:tcW w:w="3260" w:type="dxa"/>
          </w:tcPr>
          <w:p w14:paraId="49C9BA0F" w14:textId="77777777" w:rsidR="000618D9" w:rsidRDefault="000618D9" w:rsidP="0062138B">
            <w:pPr>
              <w:widowControl w:val="0"/>
              <w:autoSpaceDE w:val="0"/>
              <w:autoSpaceDN w:val="0"/>
              <w:adjustRightInd w:val="0"/>
              <w:spacing w:after="0" w:line="240" w:lineRule="auto"/>
              <w:rPr>
                <w:rFonts w:ascii="Arial" w:hAnsi="Arial" w:cs="Arial"/>
                <w:lang w:eastAsia="en-GB"/>
              </w:rPr>
            </w:pPr>
            <w:r>
              <w:rPr>
                <w:rFonts w:ascii="Arial" w:hAnsi="Arial" w:cs="Arial"/>
                <w:lang w:eastAsia="en-GB"/>
              </w:rPr>
              <w:t xml:space="preserve">39 Clabby Road, </w:t>
            </w:r>
            <w:proofErr w:type="spellStart"/>
            <w:r>
              <w:rPr>
                <w:rFonts w:ascii="Arial" w:hAnsi="Arial" w:cs="Arial"/>
                <w:lang w:eastAsia="en-GB"/>
              </w:rPr>
              <w:t>Fivemiletown</w:t>
            </w:r>
            <w:proofErr w:type="spellEnd"/>
          </w:p>
        </w:tc>
        <w:tc>
          <w:tcPr>
            <w:tcW w:w="3402" w:type="dxa"/>
          </w:tcPr>
          <w:p w14:paraId="5AF3A55E" w14:textId="77777777" w:rsidR="000618D9" w:rsidRDefault="000618D9">
            <w:pPr>
              <w:widowControl w:val="0"/>
              <w:autoSpaceDE w:val="0"/>
              <w:autoSpaceDN w:val="0"/>
              <w:adjustRightInd w:val="0"/>
              <w:spacing w:after="0" w:line="240" w:lineRule="auto"/>
              <w:rPr>
                <w:rFonts w:ascii="Arial" w:hAnsi="Arial" w:cs="Arial"/>
                <w:lang w:eastAsia="en-GB"/>
              </w:rPr>
            </w:pPr>
            <w:r>
              <w:rPr>
                <w:rFonts w:ascii="Arial" w:hAnsi="Arial" w:cs="Arial"/>
                <w:lang w:eastAsia="en-GB"/>
              </w:rPr>
              <w:t>Extension/alterations to dwelling</w:t>
            </w:r>
          </w:p>
        </w:tc>
      </w:tr>
      <w:tr w:rsidR="000618D9" w14:paraId="01A6E542" w14:textId="77777777" w:rsidTr="001460F5">
        <w:tc>
          <w:tcPr>
            <w:tcW w:w="2410" w:type="dxa"/>
          </w:tcPr>
          <w:p w14:paraId="61793AE7" w14:textId="77777777" w:rsidR="000618D9" w:rsidRDefault="000618D9">
            <w:pPr>
              <w:widowControl w:val="0"/>
              <w:autoSpaceDE w:val="0"/>
              <w:autoSpaceDN w:val="0"/>
              <w:adjustRightInd w:val="0"/>
              <w:spacing w:after="0" w:line="240" w:lineRule="auto"/>
              <w:rPr>
                <w:rFonts w:ascii="Arial" w:hAnsi="Arial" w:cs="Arial"/>
                <w:lang w:eastAsia="en-GB"/>
              </w:rPr>
            </w:pPr>
            <w:r>
              <w:rPr>
                <w:rFonts w:ascii="Arial" w:hAnsi="Arial" w:cs="Arial"/>
                <w:lang w:eastAsia="en-GB"/>
              </w:rPr>
              <w:t>LA09/2026/1065/F</w:t>
            </w:r>
          </w:p>
        </w:tc>
        <w:tc>
          <w:tcPr>
            <w:tcW w:w="3260" w:type="dxa"/>
          </w:tcPr>
          <w:p w14:paraId="02D59646" w14:textId="77777777" w:rsidR="000618D9" w:rsidRDefault="000618D9" w:rsidP="0062138B">
            <w:pPr>
              <w:widowControl w:val="0"/>
              <w:autoSpaceDE w:val="0"/>
              <w:autoSpaceDN w:val="0"/>
              <w:adjustRightInd w:val="0"/>
              <w:spacing w:after="0" w:line="240" w:lineRule="auto"/>
              <w:rPr>
                <w:rFonts w:ascii="Arial" w:hAnsi="Arial" w:cs="Arial"/>
                <w:lang w:eastAsia="en-GB"/>
              </w:rPr>
            </w:pPr>
            <w:r>
              <w:rPr>
                <w:rFonts w:ascii="Arial" w:hAnsi="Arial" w:cs="Arial"/>
                <w:lang w:eastAsia="en-GB"/>
              </w:rPr>
              <w:t xml:space="preserve">36 &amp; 36A </w:t>
            </w:r>
            <w:proofErr w:type="spellStart"/>
            <w:r>
              <w:rPr>
                <w:rFonts w:ascii="Arial" w:hAnsi="Arial" w:cs="Arial"/>
                <w:lang w:eastAsia="en-GB"/>
              </w:rPr>
              <w:t>Fashglashagh</w:t>
            </w:r>
            <w:proofErr w:type="spellEnd"/>
            <w:r>
              <w:rPr>
                <w:rFonts w:ascii="Arial" w:hAnsi="Arial" w:cs="Arial"/>
                <w:lang w:eastAsia="en-GB"/>
              </w:rPr>
              <w:t xml:space="preserve"> Road, Dungannon</w:t>
            </w:r>
          </w:p>
        </w:tc>
        <w:tc>
          <w:tcPr>
            <w:tcW w:w="3402" w:type="dxa"/>
          </w:tcPr>
          <w:p w14:paraId="56F2B38D" w14:textId="77777777" w:rsidR="000618D9" w:rsidRDefault="000618D9">
            <w:pPr>
              <w:widowControl w:val="0"/>
              <w:autoSpaceDE w:val="0"/>
              <w:autoSpaceDN w:val="0"/>
              <w:adjustRightInd w:val="0"/>
              <w:spacing w:after="0" w:line="240" w:lineRule="auto"/>
              <w:rPr>
                <w:rFonts w:ascii="Arial" w:hAnsi="Arial" w:cs="Arial"/>
                <w:lang w:eastAsia="en-GB"/>
              </w:rPr>
            </w:pPr>
            <w:r>
              <w:rPr>
                <w:rFonts w:ascii="Arial" w:hAnsi="Arial" w:cs="Arial"/>
                <w:lang w:eastAsia="en-GB"/>
              </w:rPr>
              <w:t>2 replacement dwellings</w:t>
            </w:r>
          </w:p>
        </w:tc>
      </w:tr>
      <w:tr w:rsidR="000618D9" w14:paraId="4438EFA7" w14:textId="77777777" w:rsidTr="001460F5">
        <w:tc>
          <w:tcPr>
            <w:tcW w:w="2410" w:type="dxa"/>
          </w:tcPr>
          <w:p w14:paraId="5B72AFC6" w14:textId="77777777" w:rsidR="000618D9" w:rsidRDefault="000618D9">
            <w:pPr>
              <w:widowControl w:val="0"/>
              <w:autoSpaceDE w:val="0"/>
              <w:autoSpaceDN w:val="0"/>
              <w:adjustRightInd w:val="0"/>
              <w:spacing w:after="0" w:line="240" w:lineRule="auto"/>
              <w:rPr>
                <w:rFonts w:ascii="Arial" w:hAnsi="Arial" w:cs="Arial"/>
                <w:lang w:eastAsia="en-GB"/>
              </w:rPr>
            </w:pPr>
            <w:r>
              <w:rPr>
                <w:rFonts w:ascii="Arial" w:hAnsi="Arial" w:cs="Arial"/>
                <w:lang w:eastAsia="en-GB"/>
              </w:rPr>
              <w:t>LA09/2026/1006/F</w:t>
            </w:r>
          </w:p>
        </w:tc>
        <w:tc>
          <w:tcPr>
            <w:tcW w:w="3260" w:type="dxa"/>
          </w:tcPr>
          <w:p w14:paraId="59CE18D8" w14:textId="77777777" w:rsidR="000618D9" w:rsidRDefault="000618D9" w:rsidP="0062138B">
            <w:pPr>
              <w:widowControl w:val="0"/>
              <w:autoSpaceDE w:val="0"/>
              <w:autoSpaceDN w:val="0"/>
              <w:adjustRightInd w:val="0"/>
              <w:spacing w:after="0" w:line="240" w:lineRule="auto"/>
              <w:rPr>
                <w:rFonts w:ascii="Arial" w:hAnsi="Arial" w:cs="Arial"/>
                <w:lang w:eastAsia="en-GB"/>
              </w:rPr>
            </w:pPr>
            <w:r>
              <w:rPr>
                <w:rFonts w:ascii="Arial" w:hAnsi="Arial" w:cs="Arial"/>
                <w:lang w:eastAsia="en-GB"/>
              </w:rPr>
              <w:t xml:space="preserve">Lands immediately E. of </w:t>
            </w:r>
            <w:proofErr w:type="spellStart"/>
            <w:r>
              <w:rPr>
                <w:rFonts w:ascii="Arial" w:hAnsi="Arial" w:cs="Arial"/>
                <w:lang w:eastAsia="en-GB"/>
              </w:rPr>
              <w:t>Tamnamore</w:t>
            </w:r>
            <w:proofErr w:type="spellEnd"/>
            <w:r>
              <w:rPr>
                <w:rFonts w:ascii="Arial" w:hAnsi="Arial" w:cs="Arial"/>
                <w:lang w:eastAsia="en-GB"/>
              </w:rPr>
              <w:t xml:space="preserve"> Substation &amp; circa 260m S.W. of 167 </w:t>
            </w:r>
            <w:proofErr w:type="spellStart"/>
            <w:r>
              <w:rPr>
                <w:rFonts w:ascii="Arial" w:hAnsi="Arial" w:cs="Arial"/>
                <w:lang w:eastAsia="en-GB"/>
              </w:rPr>
              <w:t>Ballynakilly</w:t>
            </w:r>
            <w:proofErr w:type="spellEnd"/>
            <w:r>
              <w:rPr>
                <w:rFonts w:ascii="Arial" w:hAnsi="Arial" w:cs="Arial"/>
                <w:lang w:eastAsia="en-GB"/>
              </w:rPr>
              <w:t xml:space="preserve"> Road, Coalisland</w:t>
            </w:r>
          </w:p>
        </w:tc>
        <w:tc>
          <w:tcPr>
            <w:tcW w:w="3402" w:type="dxa"/>
          </w:tcPr>
          <w:p w14:paraId="529BEF1C" w14:textId="77777777" w:rsidR="000618D9" w:rsidRDefault="000618D9">
            <w:pPr>
              <w:widowControl w:val="0"/>
              <w:autoSpaceDE w:val="0"/>
              <w:autoSpaceDN w:val="0"/>
              <w:adjustRightInd w:val="0"/>
              <w:spacing w:after="0" w:line="240" w:lineRule="auto"/>
              <w:rPr>
                <w:rFonts w:ascii="Arial" w:hAnsi="Arial" w:cs="Arial"/>
                <w:lang w:eastAsia="en-GB"/>
              </w:rPr>
            </w:pPr>
            <w:r>
              <w:rPr>
                <w:rFonts w:ascii="Arial" w:hAnsi="Arial" w:cs="Arial"/>
                <w:lang w:eastAsia="en-GB"/>
              </w:rPr>
              <w:t>Lightning rod &amp; storage container</w:t>
            </w:r>
          </w:p>
        </w:tc>
      </w:tr>
      <w:tr w:rsidR="000618D9" w14:paraId="406A4690" w14:textId="77777777" w:rsidTr="001460F5">
        <w:tc>
          <w:tcPr>
            <w:tcW w:w="2410" w:type="dxa"/>
            <w:tcBorders>
              <w:top w:val="single" w:sz="4" w:space="0" w:color="auto"/>
              <w:left w:val="single" w:sz="4" w:space="0" w:color="auto"/>
              <w:bottom w:val="single" w:sz="4" w:space="0" w:color="auto"/>
              <w:right w:val="single" w:sz="4" w:space="0" w:color="auto"/>
            </w:tcBorders>
          </w:tcPr>
          <w:p w14:paraId="16AC6FC6" w14:textId="77777777" w:rsidR="000618D9" w:rsidRDefault="000618D9" w:rsidP="007867D6">
            <w:pPr>
              <w:widowControl w:val="0"/>
              <w:autoSpaceDE w:val="0"/>
              <w:autoSpaceDN w:val="0"/>
              <w:adjustRightInd w:val="0"/>
              <w:spacing w:after="0" w:line="240" w:lineRule="auto"/>
              <w:rPr>
                <w:rFonts w:ascii="Arial" w:hAnsi="Arial" w:cs="Arial"/>
                <w:lang w:eastAsia="en-GB"/>
              </w:rPr>
            </w:pPr>
            <w:r w:rsidRPr="000618D9">
              <w:rPr>
                <w:rFonts w:ascii="Arial" w:hAnsi="Arial" w:cs="Arial"/>
                <w:lang w:eastAsia="en-GB"/>
              </w:rPr>
              <w:t>LA09/2026/1047/O</w:t>
            </w:r>
          </w:p>
        </w:tc>
        <w:tc>
          <w:tcPr>
            <w:tcW w:w="3260" w:type="dxa"/>
            <w:tcBorders>
              <w:top w:val="single" w:sz="4" w:space="0" w:color="auto"/>
              <w:left w:val="single" w:sz="4" w:space="0" w:color="auto"/>
              <w:bottom w:val="single" w:sz="4" w:space="0" w:color="auto"/>
              <w:right w:val="single" w:sz="4" w:space="0" w:color="auto"/>
            </w:tcBorders>
          </w:tcPr>
          <w:p w14:paraId="7048C9B5" w14:textId="77777777" w:rsidR="000618D9" w:rsidRDefault="000618D9" w:rsidP="007867D6">
            <w:pPr>
              <w:widowControl w:val="0"/>
              <w:autoSpaceDE w:val="0"/>
              <w:autoSpaceDN w:val="0"/>
              <w:adjustRightInd w:val="0"/>
              <w:spacing w:after="0" w:line="240" w:lineRule="auto"/>
              <w:rPr>
                <w:rFonts w:ascii="Arial" w:hAnsi="Arial" w:cs="Arial"/>
                <w:lang w:eastAsia="en-GB"/>
              </w:rPr>
            </w:pPr>
            <w:r>
              <w:rPr>
                <w:rFonts w:ascii="Arial" w:hAnsi="Arial" w:cs="Arial"/>
                <w:lang w:eastAsia="en-GB"/>
              </w:rPr>
              <w:t xml:space="preserve">Approx. 30m E. of 9 School Lane, </w:t>
            </w:r>
            <w:proofErr w:type="spellStart"/>
            <w:r>
              <w:rPr>
                <w:rFonts w:ascii="Arial" w:hAnsi="Arial" w:cs="Arial"/>
                <w:lang w:eastAsia="en-GB"/>
              </w:rPr>
              <w:t>Gulladuff</w:t>
            </w:r>
            <w:proofErr w:type="spellEnd"/>
          </w:p>
        </w:tc>
        <w:tc>
          <w:tcPr>
            <w:tcW w:w="3402" w:type="dxa"/>
            <w:tcBorders>
              <w:top w:val="single" w:sz="4" w:space="0" w:color="auto"/>
              <w:left w:val="single" w:sz="4" w:space="0" w:color="auto"/>
              <w:bottom w:val="single" w:sz="4" w:space="0" w:color="auto"/>
              <w:right w:val="single" w:sz="4" w:space="0" w:color="auto"/>
            </w:tcBorders>
          </w:tcPr>
          <w:p w14:paraId="336F093C" w14:textId="77777777" w:rsidR="000618D9" w:rsidRDefault="000618D9" w:rsidP="007867D6">
            <w:pPr>
              <w:widowControl w:val="0"/>
              <w:autoSpaceDE w:val="0"/>
              <w:autoSpaceDN w:val="0"/>
              <w:adjustRightInd w:val="0"/>
              <w:spacing w:after="0" w:line="240" w:lineRule="auto"/>
              <w:rPr>
                <w:rFonts w:ascii="Arial" w:hAnsi="Arial" w:cs="Arial"/>
                <w:lang w:eastAsia="en-GB"/>
              </w:rPr>
            </w:pPr>
            <w:r>
              <w:rPr>
                <w:rFonts w:ascii="Arial" w:hAnsi="Arial" w:cs="Arial"/>
                <w:lang w:eastAsia="en-GB"/>
              </w:rPr>
              <w:t>Dwelling &amp; domestic garage</w:t>
            </w:r>
          </w:p>
        </w:tc>
      </w:tr>
      <w:tr w:rsidR="000618D9" w14:paraId="694B3633" w14:textId="77777777" w:rsidTr="001460F5">
        <w:tc>
          <w:tcPr>
            <w:tcW w:w="2410" w:type="dxa"/>
          </w:tcPr>
          <w:p w14:paraId="50BF3BCE" w14:textId="77777777" w:rsidR="000618D9" w:rsidRDefault="000618D9" w:rsidP="007867D6">
            <w:pPr>
              <w:widowControl w:val="0"/>
              <w:autoSpaceDE w:val="0"/>
              <w:autoSpaceDN w:val="0"/>
              <w:adjustRightInd w:val="0"/>
              <w:spacing w:after="0" w:line="240" w:lineRule="auto"/>
              <w:rPr>
                <w:rFonts w:ascii="Arial" w:hAnsi="Arial" w:cs="Arial"/>
                <w:lang w:eastAsia="en-GB"/>
              </w:rPr>
            </w:pPr>
            <w:r>
              <w:rPr>
                <w:rFonts w:ascii="Arial" w:hAnsi="Arial"/>
              </w:rPr>
              <w:t>LA09/2026/1053/F</w:t>
            </w:r>
          </w:p>
        </w:tc>
        <w:tc>
          <w:tcPr>
            <w:tcW w:w="3260" w:type="dxa"/>
          </w:tcPr>
          <w:p w14:paraId="53663DEE" w14:textId="77777777" w:rsidR="000618D9" w:rsidRDefault="000618D9" w:rsidP="007867D6">
            <w:pPr>
              <w:widowControl w:val="0"/>
              <w:autoSpaceDE w:val="0"/>
              <w:autoSpaceDN w:val="0"/>
              <w:adjustRightInd w:val="0"/>
              <w:spacing w:after="0" w:line="240" w:lineRule="auto"/>
              <w:rPr>
                <w:rFonts w:ascii="Arial" w:hAnsi="Arial" w:cs="Arial"/>
                <w:lang w:eastAsia="en-GB"/>
              </w:rPr>
            </w:pPr>
            <w:r>
              <w:rPr>
                <w:rFonts w:ascii="Arial" w:hAnsi="Arial" w:cs="Arial"/>
                <w:lang w:eastAsia="en-GB"/>
              </w:rPr>
              <w:t xml:space="preserve">28 </w:t>
            </w:r>
            <w:proofErr w:type="spellStart"/>
            <w:r>
              <w:rPr>
                <w:rFonts w:ascii="Arial" w:hAnsi="Arial" w:cs="Arial"/>
                <w:lang w:eastAsia="en-GB"/>
              </w:rPr>
              <w:t>Tullyard</w:t>
            </w:r>
            <w:proofErr w:type="spellEnd"/>
            <w:r>
              <w:rPr>
                <w:rFonts w:ascii="Arial" w:hAnsi="Arial" w:cs="Arial"/>
                <w:lang w:eastAsia="en-GB"/>
              </w:rPr>
              <w:t xml:space="preserve"> Road, </w:t>
            </w:r>
            <w:proofErr w:type="spellStart"/>
            <w:r>
              <w:rPr>
                <w:rFonts w:ascii="Arial" w:hAnsi="Arial" w:cs="Arial"/>
                <w:lang w:eastAsia="en-GB"/>
              </w:rPr>
              <w:t>Sandholes</w:t>
            </w:r>
            <w:proofErr w:type="spellEnd"/>
            <w:r>
              <w:rPr>
                <w:rFonts w:ascii="Arial" w:hAnsi="Arial" w:cs="Arial"/>
                <w:lang w:eastAsia="en-GB"/>
              </w:rPr>
              <w:t>, Cookstown</w:t>
            </w:r>
          </w:p>
        </w:tc>
        <w:tc>
          <w:tcPr>
            <w:tcW w:w="3402" w:type="dxa"/>
          </w:tcPr>
          <w:p w14:paraId="1462A31D" w14:textId="77777777" w:rsidR="000618D9" w:rsidRPr="007D1C31" w:rsidRDefault="000618D9" w:rsidP="007867D6">
            <w:pPr>
              <w:widowControl w:val="0"/>
              <w:autoSpaceDE w:val="0"/>
              <w:autoSpaceDN w:val="0"/>
              <w:adjustRightInd w:val="0"/>
              <w:spacing w:after="0" w:line="240" w:lineRule="auto"/>
              <w:rPr>
                <w:rFonts w:ascii="Arial" w:hAnsi="Arial" w:cs="Arial"/>
                <w:lang w:eastAsia="en-GB"/>
              </w:rPr>
            </w:pPr>
            <w:r w:rsidRPr="007D1C31">
              <w:rPr>
                <w:rFonts w:ascii="Arial" w:hAnsi="Arial" w:cs="Arial"/>
                <w:lang w:eastAsia="en-GB"/>
              </w:rPr>
              <w:t xml:space="preserve">Variation of </w:t>
            </w:r>
            <w:r>
              <w:rPr>
                <w:rFonts w:ascii="Arial" w:hAnsi="Arial" w:cs="Arial"/>
                <w:lang w:eastAsia="en-GB"/>
              </w:rPr>
              <w:t>C</w:t>
            </w:r>
            <w:r w:rsidRPr="007D1C31">
              <w:rPr>
                <w:rFonts w:ascii="Arial" w:hAnsi="Arial" w:cs="Arial"/>
                <w:lang w:eastAsia="en-GB"/>
              </w:rPr>
              <w:t xml:space="preserve">ondition 6 of I/1989/0127 approval (farm workers dwelling) </w:t>
            </w:r>
          </w:p>
        </w:tc>
      </w:tr>
      <w:tr w:rsidR="000618D9" w14:paraId="4415AB06" w14:textId="77777777" w:rsidTr="001460F5">
        <w:tc>
          <w:tcPr>
            <w:tcW w:w="2410" w:type="dxa"/>
          </w:tcPr>
          <w:p w14:paraId="14FD6604" w14:textId="77777777" w:rsidR="000618D9" w:rsidRDefault="000618D9" w:rsidP="007867D6">
            <w:pPr>
              <w:widowControl w:val="0"/>
              <w:autoSpaceDE w:val="0"/>
              <w:autoSpaceDN w:val="0"/>
              <w:adjustRightInd w:val="0"/>
              <w:spacing w:after="0" w:line="240" w:lineRule="auto"/>
              <w:rPr>
                <w:rFonts w:ascii="Arial" w:hAnsi="Arial" w:cs="Arial"/>
                <w:lang w:eastAsia="en-GB"/>
              </w:rPr>
            </w:pPr>
            <w:r>
              <w:rPr>
                <w:rFonts w:ascii="Arial" w:hAnsi="Arial"/>
              </w:rPr>
              <w:t>LA09/2026/1060/F</w:t>
            </w:r>
          </w:p>
        </w:tc>
        <w:tc>
          <w:tcPr>
            <w:tcW w:w="3260" w:type="dxa"/>
          </w:tcPr>
          <w:p w14:paraId="583F6FE8" w14:textId="77777777" w:rsidR="000618D9" w:rsidRDefault="000618D9" w:rsidP="007867D6">
            <w:pPr>
              <w:widowControl w:val="0"/>
              <w:autoSpaceDE w:val="0"/>
              <w:autoSpaceDN w:val="0"/>
              <w:adjustRightInd w:val="0"/>
              <w:spacing w:after="0" w:line="240" w:lineRule="auto"/>
              <w:rPr>
                <w:rFonts w:ascii="Arial" w:hAnsi="Arial" w:cs="Arial"/>
                <w:lang w:eastAsia="en-GB"/>
              </w:rPr>
            </w:pPr>
            <w:r>
              <w:rPr>
                <w:rFonts w:ascii="Arial" w:hAnsi="Arial" w:cs="Arial"/>
                <w:lang w:eastAsia="en-GB"/>
              </w:rPr>
              <w:t xml:space="preserve">Site at the corner of </w:t>
            </w:r>
            <w:proofErr w:type="spellStart"/>
            <w:r>
              <w:rPr>
                <w:rFonts w:ascii="Arial" w:hAnsi="Arial" w:cs="Arial"/>
                <w:lang w:eastAsia="en-GB"/>
              </w:rPr>
              <w:t>Kilcronagh</w:t>
            </w:r>
            <w:proofErr w:type="spellEnd"/>
            <w:r>
              <w:rPr>
                <w:rFonts w:ascii="Arial" w:hAnsi="Arial" w:cs="Arial"/>
                <w:lang w:eastAsia="en-GB"/>
              </w:rPr>
              <w:t xml:space="preserve"> Business Park &amp; the </w:t>
            </w:r>
            <w:proofErr w:type="spellStart"/>
            <w:r>
              <w:rPr>
                <w:rFonts w:ascii="Arial" w:hAnsi="Arial" w:cs="Arial"/>
                <w:lang w:eastAsia="en-GB"/>
              </w:rPr>
              <w:t>Sandholes</w:t>
            </w:r>
            <w:proofErr w:type="spellEnd"/>
            <w:r>
              <w:rPr>
                <w:rFonts w:ascii="Arial" w:hAnsi="Arial" w:cs="Arial"/>
                <w:lang w:eastAsia="en-GB"/>
              </w:rPr>
              <w:t xml:space="preserve"> Road, Cookstown</w:t>
            </w:r>
          </w:p>
        </w:tc>
        <w:tc>
          <w:tcPr>
            <w:tcW w:w="3402" w:type="dxa"/>
          </w:tcPr>
          <w:p w14:paraId="14B509ED" w14:textId="77777777" w:rsidR="000618D9" w:rsidRDefault="000618D9" w:rsidP="007867D6">
            <w:pPr>
              <w:widowControl w:val="0"/>
              <w:autoSpaceDE w:val="0"/>
              <w:autoSpaceDN w:val="0"/>
              <w:adjustRightInd w:val="0"/>
              <w:spacing w:after="0" w:line="240" w:lineRule="auto"/>
              <w:rPr>
                <w:rFonts w:ascii="Arial" w:hAnsi="Arial" w:cs="Arial"/>
                <w:lang w:eastAsia="en-GB"/>
              </w:rPr>
            </w:pPr>
            <w:r>
              <w:rPr>
                <w:rFonts w:ascii="Arial" w:hAnsi="Arial" w:cs="Arial"/>
                <w:lang w:eastAsia="en-GB"/>
              </w:rPr>
              <w:t xml:space="preserve">Research &amp; development facility </w:t>
            </w:r>
          </w:p>
        </w:tc>
      </w:tr>
      <w:tr w:rsidR="000618D9" w14:paraId="3C8C04B8" w14:textId="77777777" w:rsidTr="001460F5">
        <w:tc>
          <w:tcPr>
            <w:tcW w:w="2410" w:type="dxa"/>
          </w:tcPr>
          <w:p w14:paraId="4A645BE8"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LA09/2026/1041/F</w:t>
            </w:r>
          </w:p>
        </w:tc>
        <w:tc>
          <w:tcPr>
            <w:tcW w:w="3260" w:type="dxa"/>
          </w:tcPr>
          <w:p w14:paraId="0726A269"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9 Red Bridge Road, Cookstown</w:t>
            </w:r>
          </w:p>
        </w:tc>
        <w:tc>
          <w:tcPr>
            <w:tcW w:w="3402" w:type="dxa"/>
          </w:tcPr>
          <w:p w14:paraId="7031596D"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Domestic extension (front &amp; rear)</w:t>
            </w:r>
          </w:p>
        </w:tc>
      </w:tr>
      <w:tr w:rsidR="000618D9" w14:paraId="5B33E48C" w14:textId="77777777" w:rsidTr="001460F5">
        <w:tc>
          <w:tcPr>
            <w:tcW w:w="2410" w:type="dxa"/>
          </w:tcPr>
          <w:p w14:paraId="05B556AB"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LA09/2026/1043/F</w:t>
            </w:r>
          </w:p>
        </w:tc>
        <w:tc>
          <w:tcPr>
            <w:tcW w:w="3260" w:type="dxa"/>
          </w:tcPr>
          <w:p w14:paraId="18CAA0BC"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 xml:space="preserve">The Quarry, 28 </w:t>
            </w:r>
            <w:proofErr w:type="spellStart"/>
            <w:r>
              <w:rPr>
                <w:rFonts w:ascii="Arial" w:hAnsi="Arial"/>
              </w:rPr>
              <w:t>Ballynagilly</w:t>
            </w:r>
            <w:proofErr w:type="spellEnd"/>
            <w:r>
              <w:rPr>
                <w:rFonts w:ascii="Arial" w:hAnsi="Arial"/>
              </w:rPr>
              <w:t xml:space="preserve"> Road, Cookstown</w:t>
            </w:r>
          </w:p>
        </w:tc>
        <w:tc>
          <w:tcPr>
            <w:tcW w:w="3402" w:type="dxa"/>
          </w:tcPr>
          <w:p w14:paraId="30851222"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Winning &amp; working of Psammite mineral (N.E. part of quarry)</w:t>
            </w:r>
          </w:p>
        </w:tc>
      </w:tr>
      <w:tr w:rsidR="000618D9" w14:paraId="02DF9D1B" w14:textId="77777777" w:rsidTr="001460F5">
        <w:tc>
          <w:tcPr>
            <w:tcW w:w="2410" w:type="dxa"/>
          </w:tcPr>
          <w:p w14:paraId="39510352"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LA09/2026/0953/F</w:t>
            </w:r>
          </w:p>
        </w:tc>
        <w:tc>
          <w:tcPr>
            <w:tcW w:w="3260" w:type="dxa"/>
          </w:tcPr>
          <w:p w14:paraId="38964354" w14:textId="3431830F" w:rsidR="000618D9" w:rsidRDefault="000618D9" w:rsidP="007867D6">
            <w:pPr>
              <w:widowControl w:val="0"/>
              <w:autoSpaceDE w:val="0"/>
              <w:autoSpaceDN w:val="0"/>
              <w:adjustRightInd w:val="0"/>
              <w:spacing w:after="0" w:line="240" w:lineRule="auto"/>
              <w:rPr>
                <w:rFonts w:ascii="Arial" w:hAnsi="Arial"/>
              </w:rPr>
            </w:pPr>
            <w:r>
              <w:rPr>
                <w:rFonts w:ascii="Arial" w:hAnsi="Arial"/>
              </w:rPr>
              <w:t xml:space="preserve">St Patrick's GAC, </w:t>
            </w:r>
            <w:proofErr w:type="spellStart"/>
            <w:r>
              <w:rPr>
                <w:rFonts w:ascii="Arial" w:hAnsi="Arial"/>
              </w:rPr>
              <w:t>Ballyneill</w:t>
            </w:r>
            <w:proofErr w:type="spellEnd"/>
            <w:r>
              <w:rPr>
                <w:rFonts w:ascii="Arial" w:hAnsi="Arial"/>
              </w:rPr>
              <w:t xml:space="preserve"> Road, Loup</w:t>
            </w:r>
          </w:p>
        </w:tc>
        <w:tc>
          <w:tcPr>
            <w:tcW w:w="3402" w:type="dxa"/>
          </w:tcPr>
          <w:p w14:paraId="77A1C2B5"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Sports/community development (4G pitch, sports hall etc)</w:t>
            </w:r>
          </w:p>
        </w:tc>
      </w:tr>
      <w:tr w:rsidR="000618D9" w14:paraId="440CBE76" w14:textId="77777777" w:rsidTr="001460F5">
        <w:tc>
          <w:tcPr>
            <w:tcW w:w="2410" w:type="dxa"/>
          </w:tcPr>
          <w:p w14:paraId="7E9E3B0D"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LA09/2026/1046/F</w:t>
            </w:r>
          </w:p>
        </w:tc>
        <w:tc>
          <w:tcPr>
            <w:tcW w:w="3260" w:type="dxa"/>
          </w:tcPr>
          <w:p w14:paraId="174C5EDB"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44 Aughrim Road, Magherafelt</w:t>
            </w:r>
          </w:p>
          <w:p w14:paraId="67DFB838" w14:textId="77777777" w:rsidR="000618D9" w:rsidRDefault="000618D9" w:rsidP="007867D6">
            <w:pPr>
              <w:widowControl w:val="0"/>
              <w:autoSpaceDE w:val="0"/>
              <w:autoSpaceDN w:val="0"/>
              <w:adjustRightInd w:val="0"/>
              <w:spacing w:after="0" w:line="240" w:lineRule="auto"/>
              <w:rPr>
                <w:rFonts w:ascii="Arial" w:hAnsi="Arial"/>
              </w:rPr>
            </w:pPr>
          </w:p>
        </w:tc>
        <w:tc>
          <w:tcPr>
            <w:tcW w:w="3402" w:type="dxa"/>
          </w:tcPr>
          <w:p w14:paraId="0CAB332F"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 xml:space="preserve">Variation of Condition 2 of Planning Permission LA09/2025/0358/F to progress to sub floor level </w:t>
            </w:r>
          </w:p>
        </w:tc>
      </w:tr>
      <w:tr w:rsidR="000618D9" w14:paraId="36620D7B" w14:textId="77777777" w:rsidTr="001460F5">
        <w:tc>
          <w:tcPr>
            <w:tcW w:w="2410" w:type="dxa"/>
          </w:tcPr>
          <w:p w14:paraId="3193274F"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LA09/2026/1062/F</w:t>
            </w:r>
          </w:p>
        </w:tc>
        <w:tc>
          <w:tcPr>
            <w:tcW w:w="3260" w:type="dxa"/>
          </w:tcPr>
          <w:p w14:paraId="7557DE9B"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 xml:space="preserve">Site adj. to 22 </w:t>
            </w:r>
            <w:proofErr w:type="spellStart"/>
            <w:r>
              <w:rPr>
                <w:rFonts w:ascii="Arial" w:hAnsi="Arial"/>
              </w:rPr>
              <w:t>Ballymulligan</w:t>
            </w:r>
            <w:proofErr w:type="spellEnd"/>
            <w:r>
              <w:rPr>
                <w:rFonts w:ascii="Arial" w:hAnsi="Arial"/>
              </w:rPr>
              <w:t xml:space="preserve"> Road, Magherafelt</w:t>
            </w:r>
          </w:p>
        </w:tc>
        <w:tc>
          <w:tcPr>
            <w:tcW w:w="3402" w:type="dxa"/>
          </w:tcPr>
          <w:p w14:paraId="4703E981"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Dwelling &amp; domestic garage</w:t>
            </w:r>
          </w:p>
        </w:tc>
      </w:tr>
      <w:tr w:rsidR="000618D9" w14:paraId="38BFFBCC" w14:textId="77777777" w:rsidTr="001460F5">
        <w:tc>
          <w:tcPr>
            <w:tcW w:w="2410" w:type="dxa"/>
          </w:tcPr>
          <w:p w14:paraId="23FA0A35"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LA09/2026/1001/RM</w:t>
            </w:r>
          </w:p>
        </w:tc>
        <w:tc>
          <w:tcPr>
            <w:tcW w:w="3260" w:type="dxa"/>
          </w:tcPr>
          <w:p w14:paraId="4A665AE3" w14:textId="0BBF6E39" w:rsidR="000618D9" w:rsidRDefault="000618D9" w:rsidP="007867D6">
            <w:pPr>
              <w:widowControl w:val="0"/>
              <w:autoSpaceDE w:val="0"/>
              <w:autoSpaceDN w:val="0"/>
              <w:adjustRightInd w:val="0"/>
              <w:spacing w:after="0" w:line="240" w:lineRule="auto"/>
              <w:rPr>
                <w:rFonts w:ascii="Arial" w:hAnsi="Arial"/>
              </w:rPr>
            </w:pPr>
            <w:r>
              <w:rPr>
                <w:rFonts w:ascii="Arial" w:hAnsi="Arial"/>
              </w:rPr>
              <w:t xml:space="preserve">Adj. to Eastern boundary of 62 Magherafelt Road, </w:t>
            </w:r>
            <w:proofErr w:type="spellStart"/>
            <w:r>
              <w:rPr>
                <w:rFonts w:ascii="Arial" w:hAnsi="Arial"/>
              </w:rPr>
              <w:t>Draperstown</w:t>
            </w:r>
            <w:proofErr w:type="spellEnd"/>
          </w:p>
        </w:tc>
        <w:tc>
          <w:tcPr>
            <w:tcW w:w="3402" w:type="dxa"/>
          </w:tcPr>
          <w:p w14:paraId="53B982D1"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Dwelling</w:t>
            </w:r>
          </w:p>
        </w:tc>
      </w:tr>
      <w:tr w:rsidR="000618D9" w14:paraId="594EF598" w14:textId="77777777" w:rsidTr="001460F5">
        <w:tc>
          <w:tcPr>
            <w:tcW w:w="2410" w:type="dxa"/>
          </w:tcPr>
          <w:p w14:paraId="213CCA0F"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LA09/2026/1049/F</w:t>
            </w:r>
          </w:p>
        </w:tc>
        <w:tc>
          <w:tcPr>
            <w:tcW w:w="3260" w:type="dxa"/>
          </w:tcPr>
          <w:p w14:paraId="34206436"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 xml:space="preserve">20 </w:t>
            </w:r>
            <w:proofErr w:type="spellStart"/>
            <w:r>
              <w:rPr>
                <w:rFonts w:ascii="Arial" w:hAnsi="Arial"/>
              </w:rPr>
              <w:t>Motalee</w:t>
            </w:r>
            <w:proofErr w:type="spellEnd"/>
            <w:r>
              <w:rPr>
                <w:rFonts w:ascii="Arial" w:hAnsi="Arial"/>
              </w:rPr>
              <w:t xml:space="preserve"> Road, Magherafelt</w:t>
            </w:r>
          </w:p>
        </w:tc>
        <w:tc>
          <w:tcPr>
            <w:tcW w:w="3402" w:type="dxa"/>
          </w:tcPr>
          <w:p w14:paraId="59B13F63"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Domestic extension including extension of curtilage</w:t>
            </w:r>
          </w:p>
        </w:tc>
      </w:tr>
      <w:tr w:rsidR="000618D9" w14:paraId="06725481" w14:textId="77777777" w:rsidTr="001460F5">
        <w:tc>
          <w:tcPr>
            <w:tcW w:w="2410" w:type="dxa"/>
          </w:tcPr>
          <w:p w14:paraId="17A602E7"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LA09/2026/1061/F</w:t>
            </w:r>
          </w:p>
        </w:tc>
        <w:tc>
          <w:tcPr>
            <w:tcW w:w="3260" w:type="dxa"/>
          </w:tcPr>
          <w:p w14:paraId="56CA143C"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27 Scribe Road, Bellaghy</w:t>
            </w:r>
          </w:p>
        </w:tc>
        <w:tc>
          <w:tcPr>
            <w:tcW w:w="3402" w:type="dxa"/>
          </w:tcPr>
          <w:p w14:paraId="2177241B"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Domestic extension including balcony &amp; dormer</w:t>
            </w:r>
          </w:p>
        </w:tc>
      </w:tr>
      <w:tr w:rsidR="000618D9" w14:paraId="090B2BAB" w14:textId="77777777" w:rsidTr="001460F5">
        <w:tc>
          <w:tcPr>
            <w:tcW w:w="2410" w:type="dxa"/>
          </w:tcPr>
          <w:p w14:paraId="4E669B44"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lastRenderedPageBreak/>
              <w:t>LA09/2026/1054/O</w:t>
            </w:r>
          </w:p>
        </w:tc>
        <w:tc>
          <w:tcPr>
            <w:tcW w:w="3260" w:type="dxa"/>
          </w:tcPr>
          <w:p w14:paraId="515F5CC3"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 xml:space="preserve">60m SW of 128 </w:t>
            </w:r>
            <w:proofErr w:type="spellStart"/>
            <w:r>
              <w:rPr>
                <w:rFonts w:ascii="Arial" w:hAnsi="Arial"/>
              </w:rPr>
              <w:t>Ardboe</w:t>
            </w:r>
            <w:proofErr w:type="spellEnd"/>
            <w:r>
              <w:rPr>
                <w:rFonts w:ascii="Arial" w:hAnsi="Arial"/>
              </w:rPr>
              <w:t xml:space="preserve"> Road,</w:t>
            </w:r>
          </w:p>
          <w:p w14:paraId="2A564350" w14:textId="49F43C20" w:rsidR="000618D9" w:rsidRDefault="000618D9" w:rsidP="007867D6">
            <w:pPr>
              <w:widowControl w:val="0"/>
              <w:autoSpaceDE w:val="0"/>
              <w:autoSpaceDN w:val="0"/>
              <w:adjustRightInd w:val="0"/>
              <w:spacing w:after="0" w:line="240" w:lineRule="auto"/>
              <w:rPr>
                <w:rFonts w:ascii="Arial" w:hAnsi="Arial"/>
              </w:rPr>
            </w:pPr>
            <w:r>
              <w:rPr>
                <w:rFonts w:ascii="Arial" w:hAnsi="Arial"/>
              </w:rPr>
              <w:t>Moortown</w:t>
            </w:r>
          </w:p>
        </w:tc>
        <w:tc>
          <w:tcPr>
            <w:tcW w:w="3402" w:type="dxa"/>
          </w:tcPr>
          <w:p w14:paraId="4A610C09"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Dwelling in a gap site</w:t>
            </w:r>
          </w:p>
        </w:tc>
      </w:tr>
      <w:tr w:rsidR="000618D9" w14:paraId="4A480905" w14:textId="77777777" w:rsidTr="001460F5">
        <w:tc>
          <w:tcPr>
            <w:tcW w:w="2410" w:type="dxa"/>
          </w:tcPr>
          <w:p w14:paraId="1C7CF627"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LA09/2026/0553/F</w:t>
            </w:r>
          </w:p>
        </w:tc>
        <w:tc>
          <w:tcPr>
            <w:tcW w:w="3260" w:type="dxa"/>
          </w:tcPr>
          <w:p w14:paraId="00FBEDFE" w14:textId="77777777" w:rsidR="000618D9" w:rsidRDefault="000618D9" w:rsidP="007867D6">
            <w:pPr>
              <w:widowControl w:val="0"/>
              <w:autoSpaceDE w:val="0"/>
              <w:autoSpaceDN w:val="0"/>
              <w:adjustRightInd w:val="0"/>
              <w:spacing w:after="0" w:line="240" w:lineRule="auto"/>
              <w:rPr>
                <w:rFonts w:ascii="Arial" w:hAnsi="Arial" w:cs="Arial"/>
                <w:lang w:eastAsia="en-GB"/>
              </w:rPr>
            </w:pPr>
            <w:r>
              <w:rPr>
                <w:rFonts w:ascii="Arial" w:hAnsi="Arial" w:cs="Arial"/>
                <w:lang w:eastAsia="en-GB"/>
              </w:rPr>
              <w:t xml:space="preserve">197A </w:t>
            </w:r>
            <w:proofErr w:type="spellStart"/>
            <w:r>
              <w:rPr>
                <w:rFonts w:ascii="Arial" w:hAnsi="Arial" w:cs="Arial"/>
                <w:lang w:eastAsia="en-GB"/>
              </w:rPr>
              <w:t>Drumagarner</w:t>
            </w:r>
            <w:proofErr w:type="spellEnd"/>
            <w:r>
              <w:rPr>
                <w:rFonts w:ascii="Arial" w:hAnsi="Arial" w:cs="Arial"/>
                <w:lang w:eastAsia="en-GB"/>
              </w:rPr>
              <w:t xml:space="preserve"> Road, Kilrea</w:t>
            </w:r>
          </w:p>
          <w:p w14:paraId="5BE5E91C" w14:textId="77777777" w:rsidR="000618D9" w:rsidRDefault="000618D9" w:rsidP="007867D6">
            <w:pPr>
              <w:widowControl w:val="0"/>
              <w:autoSpaceDE w:val="0"/>
              <w:autoSpaceDN w:val="0"/>
              <w:adjustRightInd w:val="0"/>
              <w:spacing w:after="0" w:line="240" w:lineRule="auto"/>
              <w:rPr>
                <w:rFonts w:ascii="Arial" w:hAnsi="Arial"/>
              </w:rPr>
            </w:pPr>
          </w:p>
        </w:tc>
        <w:tc>
          <w:tcPr>
            <w:tcW w:w="3402" w:type="dxa"/>
          </w:tcPr>
          <w:p w14:paraId="1E2CCE16"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cs="Arial"/>
                <w:lang w:eastAsia="en-GB"/>
              </w:rPr>
              <w:t xml:space="preserve">Retention of access 197A </w:t>
            </w:r>
            <w:proofErr w:type="spellStart"/>
            <w:r>
              <w:rPr>
                <w:rFonts w:ascii="Arial" w:hAnsi="Arial" w:cs="Arial"/>
                <w:lang w:eastAsia="en-GB"/>
              </w:rPr>
              <w:t>Drumagarner</w:t>
            </w:r>
            <w:proofErr w:type="spellEnd"/>
            <w:r>
              <w:rPr>
                <w:rFonts w:ascii="Arial" w:hAnsi="Arial" w:cs="Arial"/>
                <w:lang w:eastAsia="en-GB"/>
              </w:rPr>
              <w:t xml:space="preserve"> Road (amended description) </w:t>
            </w:r>
          </w:p>
        </w:tc>
      </w:tr>
      <w:tr w:rsidR="000618D9" w14:paraId="4DB6421A" w14:textId="77777777" w:rsidTr="001460F5">
        <w:tc>
          <w:tcPr>
            <w:tcW w:w="2410" w:type="dxa"/>
          </w:tcPr>
          <w:p w14:paraId="488EE09A"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LA09/2026/0563/F</w:t>
            </w:r>
          </w:p>
        </w:tc>
        <w:tc>
          <w:tcPr>
            <w:tcW w:w="3260" w:type="dxa"/>
          </w:tcPr>
          <w:p w14:paraId="2C4B6158" w14:textId="77777777" w:rsidR="000618D9" w:rsidRDefault="000618D9" w:rsidP="007867D6">
            <w:pPr>
              <w:widowControl w:val="0"/>
              <w:autoSpaceDE w:val="0"/>
              <w:autoSpaceDN w:val="0"/>
              <w:adjustRightInd w:val="0"/>
              <w:spacing w:after="0" w:line="240" w:lineRule="auto"/>
              <w:rPr>
                <w:rFonts w:ascii="Arial" w:hAnsi="Arial" w:cs="Arial"/>
                <w:lang w:eastAsia="en-GB"/>
              </w:rPr>
            </w:pPr>
            <w:r>
              <w:rPr>
                <w:rFonts w:ascii="Arial" w:hAnsi="Arial" w:cs="Arial"/>
                <w:lang w:eastAsia="en-GB"/>
              </w:rPr>
              <w:t xml:space="preserve">197B </w:t>
            </w:r>
            <w:proofErr w:type="spellStart"/>
            <w:r>
              <w:rPr>
                <w:rFonts w:ascii="Arial" w:hAnsi="Arial" w:cs="Arial"/>
                <w:lang w:eastAsia="en-GB"/>
              </w:rPr>
              <w:t>Drumagarner</w:t>
            </w:r>
            <w:proofErr w:type="spellEnd"/>
            <w:r>
              <w:rPr>
                <w:rFonts w:ascii="Arial" w:hAnsi="Arial" w:cs="Arial"/>
                <w:lang w:eastAsia="en-GB"/>
              </w:rPr>
              <w:t xml:space="preserve"> Road, Kilrea</w:t>
            </w:r>
          </w:p>
          <w:p w14:paraId="62E227EF" w14:textId="77777777" w:rsidR="000618D9" w:rsidRDefault="000618D9" w:rsidP="007867D6">
            <w:pPr>
              <w:widowControl w:val="0"/>
              <w:autoSpaceDE w:val="0"/>
              <w:autoSpaceDN w:val="0"/>
              <w:adjustRightInd w:val="0"/>
              <w:spacing w:after="0" w:line="240" w:lineRule="auto"/>
              <w:rPr>
                <w:rFonts w:ascii="Arial" w:hAnsi="Arial" w:cs="Arial"/>
                <w:lang w:eastAsia="en-GB"/>
              </w:rPr>
            </w:pPr>
          </w:p>
        </w:tc>
        <w:tc>
          <w:tcPr>
            <w:tcW w:w="3402" w:type="dxa"/>
          </w:tcPr>
          <w:p w14:paraId="1922FA28" w14:textId="77777777" w:rsidR="000618D9" w:rsidRDefault="000618D9" w:rsidP="007867D6">
            <w:pPr>
              <w:widowControl w:val="0"/>
              <w:autoSpaceDE w:val="0"/>
              <w:autoSpaceDN w:val="0"/>
              <w:adjustRightInd w:val="0"/>
              <w:spacing w:after="0" w:line="240" w:lineRule="auto"/>
              <w:rPr>
                <w:rFonts w:ascii="Arial" w:hAnsi="Arial" w:cs="Arial"/>
                <w:lang w:eastAsia="en-GB"/>
              </w:rPr>
            </w:pPr>
            <w:r>
              <w:rPr>
                <w:rFonts w:ascii="Arial" w:hAnsi="Arial" w:cs="Arial"/>
                <w:lang w:eastAsia="en-GB"/>
              </w:rPr>
              <w:t xml:space="preserve">Retention of access 197B </w:t>
            </w:r>
            <w:proofErr w:type="spellStart"/>
            <w:r>
              <w:rPr>
                <w:rFonts w:ascii="Arial" w:hAnsi="Arial" w:cs="Arial"/>
                <w:lang w:eastAsia="en-GB"/>
              </w:rPr>
              <w:t>Drumagarner</w:t>
            </w:r>
            <w:proofErr w:type="spellEnd"/>
            <w:r>
              <w:rPr>
                <w:rFonts w:ascii="Arial" w:hAnsi="Arial" w:cs="Arial"/>
                <w:lang w:eastAsia="en-GB"/>
              </w:rPr>
              <w:t xml:space="preserve"> Road (amended description) </w:t>
            </w:r>
          </w:p>
        </w:tc>
      </w:tr>
      <w:tr w:rsidR="000618D9" w14:paraId="580DBBE1" w14:textId="77777777" w:rsidTr="001460F5">
        <w:tc>
          <w:tcPr>
            <w:tcW w:w="2410" w:type="dxa"/>
          </w:tcPr>
          <w:p w14:paraId="6412CAAA" w14:textId="77777777" w:rsidR="000618D9" w:rsidRDefault="000618D9" w:rsidP="007867D6">
            <w:pPr>
              <w:widowControl w:val="0"/>
              <w:autoSpaceDE w:val="0"/>
              <w:autoSpaceDN w:val="0"/>
              <w:adjustRightInd w:val="0"/>
              <w:spacing w:after="0" w:line="240" w:lineRule="auto"/>
              <w:rPr>
                <w:rFonts w:ascii="Arial" w:hAnsi="Arial"/>
              </w:rPr>
            </w:pPr>
            <w:r>
              <w:rPr>
                <w:rFonts w:ascii="Arial" w:hAnsi="Arial"/>
              </w:rPr>
              <w:t>LA09/2026/0565/F</w:t>
            </w:r>
          </w:p>
        </w:tc>
        <w:tc>
          <w:tcPr>
            <w:tcW w:w="3260" w:type="dxa"/>
          </w:tcPr>
          <w:p w14:paraId="3FF5D930" w14:textId="77777777" w:rsidR="000618D9" w:rsidRDefault="000618D9" w:rsidP="007867D6">
            <w:pPr>
              <w:widowControl w:val="0"/>
              <w:autoSpaceDE w:val="0"/>
              <w:autoSpaceDN w:val="0"/>
              <w:adjustRightInd w:val="0"/>
              <w:spacing w:after="0" w:line="240" w:lineRule="auto"/>
              <w:rPr>
                <w:rFonts w:ascii="Arial" w:hAnsi="Arial" w:cs="Arial"/>
                <w:lang w:eastAsia="en-GB"/>
              </w:rPr>
            </w:pPr>
            <w:r>
              <w:rPr>
                <w:rFonts w:ascii="Arial" w:hAnsi="Arial" w:cs="Arial"/>
                <w:lang w:eastAsia="en-GB"/>
              </w:rPr>
              <w:t xml:space="preserve">197C </w:t>
            </w:r>
            <w:proofErr w:type="spellStart"/>
            <w:r>
              <w:rPr>
                <w:rFonts w:ascii="Arial" w:hAnsi="Arial" w:cs="Arial"/>
                <w:lang w:eastAsia="en-GB"/>
              </w:rPr>
              <w:t>Drumagarner</w:t>
            </w:r>
            <w:proofErr w:type="spellEnd"/>
            <w:r>
              <w:rPr>
                <w:rFonts w:ascii="Arial" w:hAnsi="Arial" w:cs="Arial"/>
                <w:lang w:eastAsia="en-GB"/>
              </w:rPr>
              <w:t xml:space="preserve"> Road, Kilrea</w:t>
            </w:r>
          </w:p>
          <w:p w14:paraId="5599E2D3" w14:textId="77777777" w:rsidR="000618D9" w:rsidRDefault="000618D9" w:rsidP="007867D6">
            <w:pPr>
              <w:widowControl w:val="0"/>
              <w:autoSpaceDE w:val="0"/>
              <w:autoSpaceDN w:val="0"/>
              <w:adjustRightInd w:val="0"/>
              <w:spacing w:after="0" w:line="240" w:lineRule="auto"/>
              <w:rPr>
                <w:rFonts w:ascii="Arial" w:hAnsi="Arial" w:cs="Arial"/>
                <w:lang w:eastAsia="en-GB"/>
              </w:rPr>
            </w:pPr>
          </w:p>
        </w:tc>
        <w:tc>
          <w:tcPr>
            <w:tcW w:w="3402" w:type="dxa"/>
          </w:tcPr>
          <w:p w14:paraId="0B9F9112" w14:textId="77777777" w:rsidR="000618D9" w:rsidRDefault="000618D9" w:rsidP="007867D6">
            <w:pPr>
              <w:widowControl w:val="0"/>
              <w:autoSpaceDE w:val="0"/>
              <w:autoSpaceDN w:val="0"/>
              <w:adjustRightInd w:val="0"/>
              <w:spacing w:after="0" w:line="240" w:lineRule="auto"/>
              <w:rPr>
                <w:rFonts w:ascii="Arial" w:hAnsi="Arial" w:cs="Arial"/>
                <w:lang w:eastAsia="en-GB"/>
              </w:rPr>
            </w:pPr>
            <w:r>
              <w:rPr>
                <w:rFonts w:ascii="Arial" w:hAnsi="Arial" w:cs="Arial"/>
                <w:lang w:eastAsia="en-GB"/>
              </w:rPr>
              <w:t xml:space="preserve">Retention of access 197C </w:t>
            </w:r>
            <w:proofErr w:type="spellStart"/>
            <w:r>
              <w:rPr>
                <w:rFonts w:ascii="Arial" w:hAnsi="Arial" w:cs="Arial"/>
                <w:lang w:eastAsia="en-GB"/>
              </w:rPr>
              <w:t>Drumagarner</w:t>
            </w:r>
            <w:proofErr w:type="spellEnd"/>
            <w:r>
              <w:rPr>
                <w:rFonts w:ascii="Arial" w:hAnsi="Arial" w:cs="Arial"/>
                <w:lang w:eastAsia="en-GB"/>
              </w:rPr>
              <w:t xml:space="preserve"> Road (amended description) </w:t>
            </w:r>
          </w:p>
        </w:tc>
      </w:tr>
    </w:tbl>
    <w:p w14:paraId="7F1CD9A4" w14:textId="77777777" w:rsidR="00924B77" w:rsidRDefault="00924B77">
      <w:pPr>
        <w:widowControl w:val="0"/>
        <w:autoSpaceDE w:val="0"/>
        <w:autoSpaceDN w:val="0"/>
        <w:adjustRightInd w:val="0"/>
        <w:spacing w:after="0" w:line="240" w:lineRule="auto"/>
        <w:rPr>
          <w:rFonts w:ascii="Arial" w:hAnsi="Arial" w:cs="Arial"/>
          <w:sz w:val="24"/>
          <w:szCs w:val="24"/>
          <w:lang w:eastAsia="en-GB"/>
        </w:rPr>
      </w:pPr>
    </w:p>
    <w:p w14:paraId="10D66E07" w14:textId="77777777" w:rsidR="00924B77" w:rsidRDefault="00924B77">
      <w:pPr>
        <w:widowControl w:val="0"/>
        <w:autoSpaceDE w:val="0"/>
        <w:autoSpaceDN w:val="0"/>
        <w:adjustRightInd w:val="0"/>
        <w:spacing w:after="0" w:line="240" w:lineRule="auto"/>
        <w:rPr>
          <w:rFonts w:ascii="Arial" w:hAnsi="Arial" w:cs="Arial"/>
          <w:sz w:val="24"/>
          <w:szCs w:val="24"/>
          <w:lang w:eastAsia="en-GB"/>
        </w:rPr>
      </w:pPr>
    </w:p>
    <w:p w14:paraId="0D47C95B" w14:textId="77777777" w:rsidR="00AB22BB" w:rsidRPr="00A42342" w:rsidRDefault="00AB22BB">
      <w:pPr>
        <w:widowControl w:val="0"/>
        <w:autoSpaceDE w:val="0"/>
        <w:autoSpaceDN w:val="0"/>
        <w:adjustRightInd w:val="0"/>
        <w:spacing w:after="0" w:line="240" w:lineRule="auto"/>
        <w:rPr>
          <w:rFonts w:ascii="Arial" w:hAnsi="Arial" w:cs="Arial"/>
          <w:sz w:val="24"/>
          <w:szCs w:val="24"/>
          <w:lang w:eastAsia="en-GB"/>
        </w:rPr>
      </w:pPr>
    </w:p>
    <w:sectPr w:rsidR="00AB22BB" w:rsidRPr="00A423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Arial">
    <w:altName w:val=" 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BC"/>
    <w:rsid w:val="000618D9"/>
    <w:rsid w:val="00063159"/>
    <w:rsid w:val="000E5786"/>
    <w:rsid w:val="001460F5"/>
    <w:rsid w:val="003E2F4A"/>
    <w:rsid w:val="005219D4"/>
    <w:rsid w:val="0062138B"/>
    <w:rsid w:val="00627C74"/>
    <w:rsid w:val="00690376"/>
    <w:rsid w:val="00714BBC"/>
    <w:rsid w:val="00743A79"/>
    <w:rsid w:val="00924B77"/>
    <w:rsid w:val="00994529"/>
    <w:rsid w:val="00A42342"/>
    <w:rsid w:val="00AB22BB"/>
    <w:rsid w:val="00BA746A"/>
    <w:rsid w:val="00BD4F87"/>
    <w:rsid w:val="00C56F53"/>
    <w:rsid w:val="00CC5765"/>
    <w:rsid w:val="00CD3DA0"/>
    <w:rsid w:val="00CF3EF7"/>
    <w:rsid w:val="00D0628C"/>
    <w:rsid w:val="00FE1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150D69"/>
  <w14:defaultImageDpi w14:val="0"/>
  <w15:docId w15:val="{92B25E59-32A1-47D2-A36E-3005ABEAE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6" w:lineRule="auto"/>
    </w:pPr>
    <w:rPr>
      <w:rFonts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086039">
      <w:marLeft w:val="0"/>
      <w:marRight w:val="0"/>
      <w:marTop w:val="0"/>
      <w:marBottom w:val="0"/>
      <w:divBdr>
        <w:top w:val="none" w:sz="0" w:space="0" w:color="auto"/>
        <w:left w:val="none" w:sz="0" w:space="0" w:color="auto"/>
        <w:bottom w:val="none" w:sz="0" w:space="0" w:color="auto"/>
        <w:right w:val="none" w:sz="0" w:space="0" w:color="auto"/>
      </w:divBdr>
    </w:div>
    <w:div w:id="1863086040">
      <w:marLeft w:val="0"/>
      <w:marRight w:val="0"/>
      <w:marTop w:val="0"/>
      <w:marBottom w:val="0"/>
      <w:divBdr>
        <w:top w:val="none" w:sz="0" w:space="0" w:color="auto"/>
        <w:left w:val="none" w:sz="0" w:space="0" w:color="auto"/>
        <w:bottom w:val="none" w:sz="0" w:space="0" w:color="auto"/>
        <w:right w:val="none" w:sz="0" w:space="0" w:color="auto"/>
      </w:divBdr>
    </w:div>
    <w:div w:id="186308604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452</Words>
  <Characters>2577</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Mid Ulster District Council</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McGarvey</dc:creator>
  <cp:keywords/>
  <dc:description/>
  <cp:lastModifiedBy>Leah McCann</cp:lastModifiedBy>
  <cp:revision>2</cp:revision>
  <dcterms:created xsi:type="dcterms:W3CDTF">2026-10-26T09:25:00Z</dcterms:created>
  <dcterms:modified xsi:type="dcterms:W3CDTF">2026-10-26T09:25:00Z</dcterms:modified>
</cp:coreProperties>
</file>