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4C8F7A96"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A75C60">
        <w:rPr>
          <w:rFonts w:ascii="Arial" w:hAnsi="Arial" w:cs="Arial"/>
          <w:b/>
          <w:bCs/>
          <w:color w:val="auto"/>
          <w:sz w:val="24"/>
          <w:szCs w:val="24"/>
        </w:rPr>
        <w:t>1 September</w:t>
      </w:r>
      <w:r w:rsidRPr="00886584">
        <w:rPr>
          <w:rFonts w:ascii="Arial" w:hAnsi="Arial" w:cs="Arial"/>
          <w:b/>
          <w:bCs/>
          <w:color w:val="auto"/>
          <w:sz w:val="24"/>
          <w:szCs w:val="24"/>
        </w:rPr>
        <w:t xml:space="preserve"> 2025</w:t>
      </w:r>
    </w:p>
    <w:p w14:paraId="5BB555DF" w14:textId="77777777" w:rsidR="00886584" w:rsidRPr="00886584" w:rsidRDefault="00886584" w:rsidP="00886584">
      <w:pPr>
        <w:rPr>
          <w:rFonts w:ascii="Arial" w:hAnsi="Arial" w:cs="Arial"/>
        </w:rPr>
      </w:pPr>
    </w:p>
    <w:p w14:paraId="15C6636D" w14:textId="73029EF5" w:rsidR="00895F7D"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p w14:paraId="7AEE2CD4" w14:textId="77777777" w:rsidR="00F7437D" w:rsidRPr="00F7437D" w:rsidRDefault="00F7437D">
      <w:pPr>
        <w:rPr>
          <w:rFonts w:ascii="Arial" w:hAnsi="Arial" w:cs="Arial"/>
        </w:rPr>
      </w:pPr>
    </w:p>
    <w:tbl>
      <w:tblPr>
        <w:tblStyle w:val="TableGrid"/>
        <w:tblW w:w="0" w:type="auto"/>
        <w:tblLook w:val="04A0" w:firstRow="1" w:lastRow="0" w:firstColumn="1" w:lastColumn="0" w:noHBand="0" w:noVBand="1"/>
        <w:tblCaption w:val="Applications to be advertised week commencing 1 September 2025"/>
        <w:tblDescription w:val="Applications to be advertised week commencing 1 September 2025"/>
      </w:tblPr>
      <w:tblGrid>
        <w:gridCol w:w="2512"/>
        <w:gridCol w:w="2696"/>
        <w:gridCol w:w="3808"/>
      </w:tblGrid>
      <w:tr w:rsidR="00F7437D" w:rsidRPr="00F7437D" w14:paraId="1E35D16B" w14:textId="77777777" w:rsidTr="00F7437D">
        <w:trPr>
          <w:tblHeader/>
        </w:trPr>
        <w:tc>
          <w:tcPr>
            <w:tcW w:w="0" w:type="auto"/>
            <w:hideMark/>
          </w:tcPr>
          <w:p w14:paraId="6D430F0E" w14:textId="76CD3BA2" w:rsidR="00F7437D" w:rsidRPr="00F7437D" w:rsidRDefault="00F7437D" w:rsidP="001609D5">
            <w:pPr>
              <w:widowControl w:val="0"/>
              <w:autoSpaceDE w:val="0"/>
              <w:autoSpaceDN w:val="0"/>
              <w:adjustRightInd w:val="0"/>
              <w:rPr>
                <w:rFonts w:ascii="Arial" w:hAnsi="Arial" w:cs="Arial"/>
                <w:b/>
                <w:bCs/>
                <w:lang w:eastAsia="en-GB"/>
              </w:rPr>
            </w:pPr>
            <w:r w:rsidRPr="00F7437D">
              <w:rPr>
                <w:rFonts w:ascii="Arial" w:hAnsi="Arial" w:cs="Arial"/>
                <w:b/>
                <w:bCs/>
                <w:lang w:eastAsia="en-GB"/>
              </w:rPr>
              <w:t>Application no</w:t>
            </w:r>
          </w:p>
        </w:tc>
        <w:tc>
          <w:tcPr>
            <w:tcW w:w="0" w:type="auto"/>
            <w:hideMark/>
          </w:tcPr>
          <w:p w14:paraId="40A57656" w14:textId="5199800A" w:rsidR="00F7437D" w:rsidRPr="00F7437D" w:rsidRDefault="00F7437D" w:rsidP="001609D5">
            <w:pPr>
              <w:widowControl w:val="0"/>
              <w:autoSpaceDE w:val="0"/>
              <w:autoSpaceDN w:val="0"/>
              <w:adjustRightInd w:val="0"/>
              <w:rPr>
                <w:rFonts w:ascii="Arial" w:hAnsi="Arial" w:cs="Arial"/>
                <w:b/>
                <w:bCs/>
                <w:lang w:eastAsia="en-GB"/>
              </w:rPr>
            </w:pPr>
            <w:r w:rsidRPr="00F7437D">
              <w:rPr>
                <w:rFonts w:ascii="Arial" w:hAnsi="Arial" w:cs="Arial"/>
                <w:b/>
                <w:bCs/>
                <w:lang w:eastAsia="en-GB"/>
              </w:rPr>
              <w:t>Location</w:t>
            </w:r>
          </w:p>
        </w:tc>
        <w:tc>
          <w:tcPr>
            <w:tcW w:w="0" w:type="auto"/>
            <w:hideMark/>
          </w:tcPr>
          <w:p w14:paraId="26B98A99" w14:textId="74CA718D" w:rsidR="00F7437D" w:rsidRPr="00F7437D" w:rsidRDefault="00F7437D" w:rsidP="001609D5">
            <w:pPr>
              <w:widowControl w:val="0"/>
              <w:autoSpaceDE w:val="0"/>
              <w:autoSpaceDN w:val="0"/>
              <w:adjustRightInd w:val="0"/>
              <w:rPr>
                <w:rFonts w:ascii="Arial" w:hAnsi="Arial" w:cs="Arial"/>
                <w:b/>
                <w:bCs/>
                <w:lang w:eastAsia="en-GB"/>
              </w:rPr>
            </w:pPr>
            <w:r w:rsidRPr="00F7437D">
              <w:rPr>
                <w:rFonts w:ascii="Arial" w:hAnsi="Arial" w:cs="Arial"/>
                <w:b/>
                <w:bCs/>
                <w:lang w:eastAsia="en-GB"/>
              </w:rPr>
              <w:t>Proposal in brief</w:t>
            </w:r>
          </w:p>
        </w:tc>
      </w:tr>
      <w:tr w:rsidR="00F7437D" w:rsidRPr="00F7437D" w14:paraId="2096CD57" w14:textId="77777777" w:rsidTr="00F7437D">
        <w:tc>
          <w:tcPr>
            <w:tcW w:w="0" w:type="auto"/>
          </w:tcPr>
          <w:p w14:paraId="0A787408"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LA09/2025/0871/O</w:t>
            </w:r>
          </w:p>
        </w:tc>
        <w:tc>
          <w:tcPr>
            <w:tcW w:w="0" w:type="auto"/>
          </w:tcPr>
          <w:p w14:paraId="4A081B51"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Approx. 50m N. of 16 </w:t>
            </w:r>
            <w:proofErr w:type="spellStart"/>
            <w:r w:rsidRPr="00F7437D">
              <w:rPr>
                <w:rFonts w:ascii="Arial" w:hAnsi="Arial" w:cs="Arial"/>
                <w:lang w:eastAsia="en-GB"/>
              </w:rPr>
              <w:t>Brantry</w:t>
            </w:r>
            <w:proofErr w:type="spellEnd"/>
            <w:r w:rsidRPr="00F7437D">
              <w:rPr>
                <w:rFonts w:ascii="Arial" w:hAnsi="Arial" w:cs="Arial"/>
                <w:lang w:eastAsia="en-GB"/>
              </w:rPr>
              <w:t xml:space="preserve"> Road, </w:t>
            </w:r>
            <w:proofErr w:type="spellStart"/>
            <w:r w:rsidRPr="00F7437D">
              <w:rPr>
                <w:rFonts w:ascii="Arial" w:hAnsi="Arial" w:cs="Arial"/>
                <w:lang w:eastAsia="en-GB"/>
              </w:rPr>
              <w:t>Dungannon</w:t>
            </w:r>
            <w:proofErr w:type="spellEnd"/>
            <w:r w:rsidRPr="00F7437D">
              <w:rPr>
                <w:rFonts w:ascii="Arial" w:hAnsi="Arial" w:cs="Arial"/>
                <w:lang w:eastAsia="en-GB"/>
              </w:rPr>
              <w:t xml:space="preserve">, </w:t>
            </w:r>
          </w:p>
        </w:tc>
        <w:tc>
          <w:tcPr>
            <w:tcW w:w="0" w:type="auto"/>
          </w:tcPr>
          <w:p w14:paraId="340CC60C"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Farm dwelling &amp; garage </w:t>
            </w:r>
          </w:p>
        </w:tc>
      </w:tr>
      <w:tr w:rsidR="00F7437D" w:rsidRPr="00F7437D" w14:paraId="2F4F266C" w14:textId="77777777" w:rsidTr="00F7437D">
        <w:tc>
          <w:tcPr>
            <w:tcW w:w="0" w:type="auto"/>
          </w:tcPr>
          <w:p w14:paraId="14474EBA"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LA09/2025/0876/O</w:t>
            </w:r>
          </w:p>
        </w:tc>
        <w:tc>
          <w:tcPr>
            <w:tcW w:w="0" w:type="auto"/>
          </w:tcPr>
          <w:p w14:paraId="0EA3EE12"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40m N.W. of 32 </w:t>
            </w:r>
            <w:proofErr w:type="spellStart"/>
            <w:r w:rsidRPr="00F7437D">
              <w:rPr>
                <w:rFonts w:ascii="Arial" w:hAnsi="Arial" w:cs="Arial"/>
                <w:lang w:eastAsia="en-GB"/>
              </w:rPr>
              <w:t>Corlea</w:t>
            </w:r>
            <w:proofErr w:type="spellEnd"/>
            <w:r w:rsidRPr="00F7437D">
              <w:rPr>
                <w:rFonts w:ascii="Arial" w:hAnsi="Arial" w:cs="Arial"/>
                <w:lang w:eastAsia="en-GB"/>
              </w:rPr>
              <w:t xml:space="preserve"> Road, </w:t>
            </w:r>
            <w:proofErr w:type="spellStart"/>
            <w:r w:rsidRPr="00F7437D">
              <w:rPr>
                <w:rFonts w:ascii="Arial" w:hAnsi="Arial" w:cs="Arial"/>
                <w:lang w:eastAsia="en-GB"/>
              </w:rPr>
              <w:t>Galbally</w:t>
            </w:r>
            <w:proofErr w:type="spellEnd"/>
          </w:p>
        </w:tc>
        <w:tc>
          <w:tcPr>
            <w:tcW w:w="0" w:type="auto"/>
          </w:tcPr>
          <w:p w14:paraId="41F0DA5E"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Offsite replacement dwelling</w:t>
            </w:r>
          </w:p>
        </w:tc>
      </w:tr>
      <w:tr w:rsidR="00F7437D" w:rsidRPr="00F7437D" w14:paraId="29A4902C" w14:textId="77777777" w:rsidTr="00F7437D">
        <w:tc>
          <w:tcPr>
            <w:tcW w:w="0" w:type="auto"/>
          </w:tcPr>
          <w:p w14:paraId="20D8D4C5"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LA09/2025/0883/F</w:t>
            </w:r>
          </w:p>
        </w:tc>
        <w:tc>
          <w:tcPr>
            <w:tcW w:w="0" w:type="auto"/>
          </w:tcPr>
          <w:p w14:paraId="3967413D"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29 Carland Rd, </w:t>
            </w:r>
            <w:proofErr w:type="spellStart"/>
            <w:r w:rsidRPr="00F7437D">
              <w:rPr>
                <w:rFonts w:ascii="Arial" w:hAnsi="Arial" w:cs="Arial"/>
                <w:lang w:eastAsia="en-GB"/>
              </w:rPr>
              <w:t>Dungannon</w:t>
            </w:r>
            <w:proofErr w:type="spellEnd"/>
          </w:p>
        </w:tc>
        <w:tc>
          <w:tcPr>
            <w:tcW w:w="0" w:type="auto"/>
          </w:tcPr>
          <w:p w14:paraId="493E996D"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Extension to Spar </w:t>
            </w:r>
          </w:p>
        </w:tc>
      </w:tr>
      <w:tr w:rsidR="00F7437D" w:rsidRPr="00F7437D" w14:paraId="43F3D423" w14:textId="77777777" w:rsidTr="00F7437D">
        <w:tc>
          <w:tcPr>
            <w:tcW w:w="0" w:type="auto"/>
          </w:tcPr>
          <w:p w14:paraId="117B331F"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LA09/2025/0866/F</w:t>
            </w:r>
          </w:p>
        </w:tc>
        <w:tc>
          <w:tcPr>
            <w:tcW w:w="0" w:type="auto"/>
          </w:tcPr>
          <w:p w14:paraId="3E64E655"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Approx. 85m S.E. of 63 </w:t>
            </w:r>
            <w:proofErr w:type="spellStart"/>
            <w:r w:rsidRPr="00F7437D">
              <w:rPr>
                <w:rFonts w:ascii="Arial" w:hAnsi="Arial" w:cs="Arial"/>
                <w:lang w:eastAsia="en-GB"/>
              </w:rPr>
              <w:t>Drumlee</w:t>
            </w:r>
            <w:proofErr w:type="spellEnd"/>
            <w:r w:rsidRPr="00F7437D">
              <w:rPr>
                <w:rFonts w:ascii="Arial" w:hAnsi="Arial" w:cs="Arial"/>
                <w:lang w:eastAsia="en-GB"/>
              </w:rPr>
              <w:t xml:space="preserve"> Road, </w:t>
            </w:r>
            <w:proofErr w:type="spellStart"/>
            <w:r w:rsidRPr="00F7437D">
              <w:rPr>
                <w:rFonts w:ascii="Arial" w:hAnsi="Arial" w:cs="Arial"/>
                <w:lang w:eastAsia="en-GB"/>
              </w:rPr>
              <w:t>Dungannon</w:t>
            </w:r>
            <w:proofErr w:type="spellEnd"/>
            <w:r w:rsidRPr="00F7437D">
              <w:rPr>
                <w:rFonts w:ascii="Arial" w:hAnsi="Arial" w:cs="Arial"/>
                <w:lang w:eastAsia="en-GB"/>
              </w:rPr>
              <w:t xml:space="preserve"> </w:t>
            </w:r>
          </w:p>
        </w:tc>
        <w:tc>
          <w:tcPr>
            <w:tcW w:w="0" w:type="auto"/>
          </w:tcPr>
          <w:p w14:paraId="3FE51BF4"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Farm dwelling</w:t>
            </w:r>
          </w:p>
        </w:tc>
      </w:tr>
      <w:tr w:rsidR="00F7437D" w:rsidRPr="00F7437D" w14:paraId="2E83BDA3" w14:textId="77777777" w:rsidTr="00F7437D">
        <w:tc>
          <w:tcPr>
            <w:tcW w:w="0" w:type="auto"/>
          </w:tcPr>
          <w:p w14:paraId="61C97F71"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LA09/2025/0856/F</w:t>
            </w:r>
          </w:p>
        </w:tc>
        <w:tc>
          <w:tcPr>
            <w:tcW w:w="0" w:type="auto"/>
          </w:tcPr>
          <w:p w14:paraId="0A2B0BE3"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OS Doors Ltd, 106 </w:t>
            </w:r>
            <w:proofErr w:type="spellStart"/>
            <w:r w:rsidRPr="00F7437D">
              <w:rPr>
                <w:rFonts w:ascii="Arial" w:hAnsi="Arial" w:cs="Arial"/>
                <w:lang w:eastAsia="en-GB"/>
              </w:rPr>
              <w:t>Syerla</w:t>
            </w:r>
            <w:proofErr w:type="spellEnd"/>
            <w:r w:rsidRPr="00F7437D">
              <w:rPr>
                <w:rFonts w:ascii="Arial" w:hAnsi="Arial" w:cs="Arial"/>
                <w:lang w:eastAsia="en-GB"/>
              </w:rPr>
              <w:t xml:space="preserve"> Rd, </w:t>
            </w:r>
            <w:proofErr w:type="spellStart"/>
            <w:r w:rsidRPr="00F7437D">
              <w:rPr>
                <w:rFonts w:ascii="Arial" w:hAnsi="Arial" w:cs="Arial"/>
                <w:lang w:eastAsia="en-GB"/>
              </w:rPr>
              <w:t>Dungannon</w:t>
            </w:r>
            <w:proofErr w:type="spellEnd"/>
          </w:p>
        </w:tc>
        <w:tc>
          <w:tcPr>
            <w:tcW w:w="0" w:type="auto"/>
          </w:tcPr>
          <w:p w14:paraId="3073C447"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Combined heating &amp; power unit in new warehousing unit &amp; additional warehousing unit for production space</w:t>
            </w:r>
          </w:p>
        </w:tc>
      </w:tr>
      <w:tr w:rsidR="00F7437D" w:rsidRPr="00F7437D" w14:paraId="342CECFA" w14:textId="77777777" w:rsidTr="00F7437D">
        <w:tc>
          <w:tcPr>
            <w:tcW w:w="0" w:type="auto"/>
          </w:tcPr>
          <w:p w14:paraId="12BDD378"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LA09/2025/0873/F</w:t>
            </w:r>
          </w:p>
        </w:tc>
        <w:tc>
          <w:tcPr>
            <w:tcW w:w="0" w:type="auto"/>
          </w:tcPr>
          <w:p w14:paraId="17665147"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Land approx. 150m W. of 39 Granville Road, </w:t>
            </w:r>
            <w:proofErr w:type="spellStart"/>
            <w:r w:rsidRPr="00F7437D">
              <w:rPr>
                <w:rFonts w:ascii="Arial" w:hAnsi="Arial" w:cs="Arial"/>
                <w:lang w:eastAsia="en-GB"/>
              </w:rPr>
              <w:t>Dungannon</w:t>
            </w:r>
            <w:proofErr w:type="spellEnd"/>
          </w:p>
        </w:tc>
        <w:tc>
          <w:tcPr>
            <w:tcW w:w="0" w:type="auto"/>
          </w:tcPr>
          <w:p w14:paraId="4B48CA7D"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Free range poultry shed &amp; storage shed (32,000 Hens)</w:t>
            </w:r>
          </w:p>
        </w:tc>
      </w:tr>
      <w:tr w:rsidR="00F7437D" w:rsidRPr="00F7437D" w14:paraId="63204ACA" w14:textId="77777777" w:rsidTr="00F7437D">
        <w:tc>
          <w:tcPr>
            <w:tcW w:w="0" w:type="auto"/>
          </w:tcPr>
          <w:p w14:paraId="64EA061E"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LA09/2025/0879/F</w:t>
            </w:r>
          </w:p>
        </w:tc>
        <w:tc>
          <w:tcPr>
            <w:tcW w:w="0" w:type="auto"/>
          </w:tcPr>
          <w:p w14:paraId="00F98FCF"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26 </w:t>
            </w:r>
            <w:proofErr w:type="spellStart"/>
            <w:r w:rsidRPr="00F7437D">
              <w:rPr>
                <w:rFonts w:ascii="Arial" w:hAnsi="Arial" w:cs="Arial"/>
                <w:lang w:eastAsia="en-GB"/>
              </w:rPr>
              <w:t>Gorestown</w:t>
            </w:r>
            <w:proofErr w:type="spellEnd"/>
            <w:r w:rsidRPr="00F7437D">
              <w:rPr>
                <w:rFonts w:ascii="Arial" w:hAnsi="Arial" w:cs="Arial"/>
                <w:lang w:eastAsia="en-GB"/>
              </w:rPr>
              <w:t xml:space="preserve"> Lane,</w:t>
            </w:r>
          </w:p>
          <w:p w14:paraId="010EA2B0"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Moy</w:t>
            </w:r>
          </w:p>
        </w:tc>
        <w:tc>
          <w:tcPr>
            <w:tcW w:w="0" w:type="auto"/>
          </w:tcPr>
          <w:p w14:paraId="2983ED0B"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Replacement dwelling &amp; garage</w:t>
            </w:r>
          </w:p>
        </w:tc>
      </w:tr>
      <w:tr w:rsidR="00F7437D" w:rsidRPr="00F7437D" w14:paraId="60D42D85" w14:textId="77777777" w:rsidTr="00F7437D">
        <w:tc>
          <w:tcPr>
            <w:tcW w:w="0" w:type="auto"/>
          </w:tcPr>
          <w:p w14:paraId="1BE8A2F0"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rPr>
              <w:t>LA09/2025/0887/F</w:t>
            </w:r>
          </w:p>
        </w:tc>
        <w:tc>
          <w:tcPr>
            <w:tcW w:w="0" w:type="auto"/>
          </w:tcPr>
          <w:p w14:paraId="46BF9A51"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51 Castle Road, Cookstown</w:t>
            </w:r>
          </w:p>
        </w:tc>
        <w:tc>
          <w:tcPr>
            <w:tcW w:w="0" w:type="auto"/>
          </w:tcPr>
          <w:p w14:paraId="3F8FFA0E"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Temporary mobile home pending LA09/2024/0094/F</w:t>
            </w:r>
          </w:p>
        </w:tc>
      </w:tr>
      <w:tr w:rsidR="00F7437D" w:rsidRPr="00F7437D" w14:paraId="227B6E30" w14:textId="77777777" w:rsidTr="00F7437D">
        <w:tc>
          <w:tcPr>
            <w:tcW w:w="0" w:type="auto"/>
          </w:tcPr>
          <w:p w14:paraId="3A660EE9"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rPr>
              <w:t>LA09/2025/0868/LBC</w:t>
            </w:r>
          </w:p>
        </w:tc>
        <w:tc>
          <w:tcPr>
            <w:tcW w:w="0" w:type="auto"/>
          </w:tcPr>
          <w:p w14:paraId="7856E113"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Drum Manor Forest Park, Drum Road,</w:t>
            </w:r>
          </w:p>
          <w:p w14:paraId="38058D57"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Cookstown</w:t>
            </w:r>
          </w:p>
        </w:tc>
        <w:tc>
          <w:tcPr>
            <w:tcW w:w="0" w:type="auto"/>
          </w:tcPr>
          <w:p w14:paraId="480C0AC3"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Repair of existing bridge</w:t>
            </w:r>
          </w:p>
        </w:tc>
      </w:tr>
      <w:tr w:rsidR="00F7437D" w:rsidRPr="00F7437D" w14:paraId="51DF134B" w14:textId="77777777" w:rsidTr="00F7437D">
        <w:tc>
          <w:tcPr>
            <w:tcW w:w="0" w:type="auto"/>
          </w:tcPr>
          <w:p w14:paraId="7EAC54B2"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rPr>
              <w:t>LA09/2025/0874/F</w:t>
            </w:r>
          </w:p>
        </w:tc>
        <w:tc>
          <w:tcPr>
            <w:tcW w:w="0" w:type="auto"/>
          </w:tcPr>
          <w:p w14:paraId="343A2ACC"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1 Castle Manor, Cookstown</w:t>
            </w:r>
          </w:p>
        </w:tc>
        <w:tc>
          <w:tcPr>
            <w:tcW w:w="0" w:type="auto"/>
          </w:tcPr>
          <w:p w14:paraId="3688B0F2"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Pumping station</w:t>
            </w:r>
          </w:p>
        </w:tc>
      </w:tr>
      <w:tr w:rsidR="00F7437D" w:rsidRPr="00F7437D" w14:paraId="7E5A2A7E" w14:textId="77777777" w:rsidTr="00F7437D">
        <w:tc>
          <w:tcPr>
            <w:tcW w:w="0" w:type="auto"/>
          </w:tcPr>
          <w:p w14:paraId="77C7E74D"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rPr>
              <w:t>LA09/2025/0875/F</w:t>
            </w:r>
          </w:p>
        </w:tc>
        <w:tc>
          <w:tcPr>
            <w:tcW w:w="0" w:type="auto"/>
          </w:tcPr>
          <w:p w14:paraId="4B015B06"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 xml:space="preserve">150M N. of Unit D1 </w:t>
            </w:r>
            <w:proofErr w:type="spellStart"/>
            <w:r w:rsidRPr="00F7437D">
              <w:rPr>
                <w:rFonts w:ascii="Arial" w:hAnsi="Arial" w:cs="Arial"/>
                <w:lang w:eastAsia="en-GB"/>
              </w:rPr>
              <w:t>Kilcronagh</w:t>
            </w:r>
            <w:proofErr w:type="spellEnd"/>
            <w:r w:rsidRPr="00F7437D">
              <w:rPr>
                <w:rFonts w:ascii="Arial" w:hAnsi="Arial" w:cs="Arial"/>
                <w:lang w:eastAsia="en-GB"/>
              </w:rPr>
              <w:t xml:space="preserve"> Business Park, Cookstown</w:t>
            </w:r>
          </w:p>
        </w:tc>
        <w:tc>
          <w:tcPr>
            <w:tcW w:w="0" w:type="auto"/>
          </w:tcPr>
          <w:p w14:paraId="0E0DDE4F" w14:textId="77777777" w:rsidR="00F7437D" w:rsidRPr="00F7437D" w:rsidRDefault="00F7437D" w:rsidP="001609D5">
            <w:pPr>
              <w:widowControl w:val="0"/>
              <w:autoSpaceDE w:val="0"/>
              <w:autoSpaceDN w:val="0"/>
              <w:adjustRightInd w:val="0"/>
              <w:rPr>
                <w:rFonts w:ascii="Arial" w:hAnsi="Arial" w:cs="Arial"/>
                <w:lang w:eastAsia="en-GB"/>
              </w:rPr>
            </w:pPr>
            <w:r w:rsidRPr="00F7437D">
              <w:rPr>
                <w:rFonts w:ascii="Arial" w:hAnsi="Arial" w:cs="Arial"/>
                <w:lang w:eastAsia="en-GB"/>
              </w:rPr>
              <w:t>Industrial/commercial building to include engineering workshop, ancillary offices, storage, carparking &amp; siteworks</w:t>
            </w:r>
          </w:p>
        </w:tc>
      </w:tr>
      <w:tr w:rsidR="00F7437D" w:rsidRPr="00F7437D" w14:paraId="16E5531B" w14:textId="77777777" w:rsidTr="00F7437D">
        <w:tc>
          <w:tcPr>
            <w:tcW w:w="0" w:type="auto"/>
          </w:tcPr>
          <w:p w14:paraId="300F998C"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LA09/2025/0889/O</w:t>
            </w:r>
          </w:p>
        </w:tc>
        <w:tc>
          <w:tcPr>
            <w:tcW w:w="0" w:type="auto"/>
          </w:tcPr>
          <w:p w14:paraId="61826F3E"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30M S.W. of 39 </w:t>
            </w:r>
            <w:proofErr w:type="spellStart"/>
            <w:r w:rsidRPr="00F7437D">
              <w:rPr>
                <w:rFonts w:ascii="Arial" w:hAnsi="Arial" w:cs="Arial"/>
              </w:rPr>
              <w:t>Rocktown</w:t>
            </w:r>
            <w:proofErr w:type="spellEnd"/>
            <w:r w:rsidRPr="00F7437D">
              <w:rPr>
                <w:rFonts w:ascii="Arial" w:hAnsi="Arial" w:cs="Arial"/>
              </w:rPr>
              <w:t xml:space="preserve"> Road, </w:t>
            </w:r>
            <w:proofErr w:type="spellStart"/>
            <w:r w:rsidRPr="00F7437D">
              <w:rPr>
                <w:rFonts w:ascii="Arial" w:hAnsi="Arial" w:cs="Arial"/>
              </w:rPr>
              <w:t>Castledawson</w:t>
            </w:r>
            <w:proofErr w:type="spellEnd"/>
          </w:p>
        </w:tc>
        <w:tc>
          <w:tcPr>
            <w:tcW w:w="0" w:type="auto"/>
          </w:tcPr>
          <w:p w14:paraId="63F28021"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Farm dwelling &amp; garage</w:t>
            </w:r>
          </w:p>
        </w:tc>
      </w:tr>
      <w:tr w:rsidR="00F7437D" w:rsidRPr="00F7437D" w14:paraId="319548B6" w14:textId="77777777" w:rsidTr="00F7437D">
        <w:tc>
          <w:tcPr>
            <w:tcW w:w="0" w:type="auto"/>
          </w:tcPr>
          <w:p w14:paraId="496F5628"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LA09/2025/0867/F</w:t>
            </w:r>
          </w:p>
        </w:tc>
        <w:tc>
          <w:tcPr>
            <w:tcW w:w="0" w:type="auto"/>
          </w:tcPr>
          <w:p w14:paraId="4F491266"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12 Ballyscullion Road, </w:t>
            </w:r>
            <w:r w:rsidRPr="00F7437D">
              <w:rPr>
                <w:rFonts w:ascii="Arial" w:hAnsi="Arial" w:cs="Arial"/>
              </w:rPr>
              <w:lastRenderedPageBreak/>
              <w:t>Bellaghy</w:t>
            </w:r>
          </w:p>
        </w:tc>
        <w:tc>
          <w:tcPr>
            <w:tcW w:w="0" w:type="auto"/>
          </w:tcPr>
          <w:p w14:paraId="4153B30A"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lastRenderedPageBreak/>
              <w:t>Alterations &amp; 2 storey extension</w:t>
            </w:r>
          </w:p>
        </w:tc>
      </w:tr>
      <w:tr w:rsidR="00F7437D" w:rsidRPr="00F7437D" w14:paraId="55A0377A" w14:textId="77777777" w:rsidTr="00F7437D">
        <w:tc>
          <w:tcPr>
            <w:tcW w:w="0" w:type="auto"/>
          </w:tcPr>
          <w:p w14:paraId="24329F57"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LA09/2025/0888/F</w:t>
            </w:r>
          </w:p>
        </w:tc>
        <w:tc>
          <w:tcPr>
            <w:tcW w:w="0" w:type="auto"/>
          </w:tcPr>
          <w:p w14:paraId="45178746"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St Joseph's College, 29 School Lane, Coalisland</w:t>
            </w:r>
          </w:p>
        </w:tc>
        <w:tc>
          <w:tcPr>
            <w:tcW w:w="0" w:type="auto"/>
          </w:tcPr>
          <w:p w14:paraId="32AD6AE3"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Modular building </w:t>
            </w:r>
          </w:p>
        </w:tc>
      </w:tr>
      <w:tr w:rsidR="00F7437D" w:rsidRPr="00F7437D" w14:paraId="2E62A58F" w14:textId="77777777" w:rsidTr="00F7437D">
        <w:tc>
          <w:tcPr>
            <w:tcW w:w="0" w:type="auto"/>
          </w:tcPr>
          <w:p w14:paraId="71E0A945"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LA09/2025/0890/F</w:t>
            </w:r>
          </w:p>
        </w:tc>
        <w:tc>
          <w:tcPr>
            <w:tcW w:w="0" w:type="auto"/>
          </w:tcPr>
          <w:p w14:paraId="52CAC27D"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45M W. of 82 Moor Road, Coalisland</w:t>
            </w:r>
          </w:p>
        </w:tc>
        <w:tc>
          <w:tcPr>
            <w:tcW w:w="0" w:type="auto"/>
          </w:tcPr>
          <w:p w14:paraId="47940A27"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Dwelling in a cluster </w:t>
            </w:r>
          </w:p>
        </w:tc>
      </w:tr>
      <w:tr w:rsidR="00F7437D" w:rsidRPr="00F7437D" w14:paraId="5BD57699" w14:textId="77777777" w:rsidTr="00F7437D">
        <w:tc>
          <w:tcPr>
            <w:tcW w:w="0" w:type="auto"/>
          </w:tcPr>
          <w:p w14:paraId="3EF74D9E"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LA09/2025/0870/F</w:t>
            </w:r>
          </w:p>
        </w:tc>
        <w:tc>
          <w:tcPr>
            <w:tcW w:w="0" w:type="auto"/>
          </w:tcPr>
          <w:p w14:paraId="30697AFE"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Lands Accessing S. of </w:t>
            </w:r>
            <w:proofErr w:type="spellStart"/>
            <w:r w:rsidRPr="00F7437D">
              <w:rPr>
                <w:rFonts w:ascii="Arial" w:hAnsi="Arial" w:cs="Arial"/>
              </w:rPr>
              <w:t>Gortview</w:t>
            </w:r>
            <w:proofErr w:type="spellEnd"/>
            <w:r w:rsidRPr="00F7437D">
              <w:rPr>
                <w:rFonts w:ascii="Arial" w:hAnsi="Arial" w:cs="Arial"/>
              </w:rPr>
              <w:t xml:space="preserve"> Park &amp; E. of The Pine Bank Gardens, Coalisland</w:t>
            </w:r>
          </w:p>
        </w:tc>
        <w:tc>
          <w:tcPr>
            <w:tcW w:w="0" w:type="auto"/>
          </w:tcPr>
          <w:p w14:paraId="59A03EE2"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Amendments to house types of previously approved residential development </w:t>
            </w:r>
          </w:p>
        </w:tc>
      </w:tr>
      <w:tr w:rsidR="00F7437D" w:rsidRPr="00F7437D" w14:paraId="59F9F4BC" w14:textId="77777777" w:rsidTr="00F7437D">
        <w:tc>
          <w:tcPr>
            <w:tcW w:w="0" w:type="auto"/>
          </w:tcPr>
          <w:p w14:paraId="0EE3672D"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LA09/2025/0882/F</w:t>
            </w:r>
          </w:p>
        </w:tc>
        <w:tc>
          <w:tcPr>
            <w:tcW w:w="0" w:type="auto"/>
          </w:tcPr>
          <w:p w14:paraId="44F9DD33"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29 </w:t>
            </w:r>
            <w:proofErr w:type="spellStart"/>
            <w:r w:rsidRPr="00F7437D">
              <w:rPr>
                <w:rFonts w:ascii="Arial" w:hAnsi="Arial" w:cs="Arial"/>
              </w:rPr>
              <w:t>Shanliss</w:t>
            </w:r>
            <w:proofErr w:type="spellEnd"/>
            <w:r w:rsidRPr="00F7437D">
              <w:rPr>
                <w:rFonts w:ascii="Arial" w:hAnsi="Arial" w:cs="Arial"/>
              </w:rPr>
              <w:t xml:space="preserve"> Road, Stewartstown</w:t>
            </w:r>
          </w:p>
        </w:tc>
        <w:tc>
          <w:tcPr>
            <w:tcW w:w="0" w:type="auto"/>
          </w:tcPr>
          <w:p w14:paraId="40A7BBAE"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 xml:space="preserve">Extension &amp; garage </w:t>
            </w:r>
          </w:p>
        </w:tc>
      </w:tr>
      <w:tr w:rsidR="00F7437D" w:rsidRPr="00F7437D" w14:paraId="744D017B" w14:textId="77777777" w:rsidTr="00F7437D">
        <w:tc>
          <w:tcPr>
            <w:tcW w:w="0" w:type="auto"/>
          </w:tcPr>
          <w:p w14:paraId="652EB0E1"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LA09/2024/1001/F</w:t>
            </w:r>
          </w:p>
        </w:tc>
        <w:tc>
          <w:tcPr>
            <w:tcW w:w="0" w:type="auto"/>
          </w:tcPr>
          <w:p w14:paraId="4B4486BF"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18 &amp; 19 The Diamond, Pomeroy</w:t>
            </w:r>
          </w:p>
        </w:tc>
        <w:tc>
          <w:tcPr>
            <w:tcW w:w="0" w:type="auto"/>
          </w:tcPr>
          <w:p w14:paraId="1EF23384" w14:textId="77777777" w:rsidR="00F7437D" w:rsidRPr="00F7437D" w:rsidRDefault="00F7437D" w:rsidP="001609D5">
            <w:pPr>
              <w:widowControl w:val="0"/>
              <w:autoSpaceDE w:val="0"/>
              <w:autoSpaceDN w:val="0"/>
              <w:adjustRightInd w:val="0"/>
              <w:rPr>
                <w:rFonts w:ascii="Arial" w:hAnsi="Arial" w:cs="Arial"/>
              </w:rPr>
            </w:pPr>
            <w:r w:rsidRPr="00F7437D">
              <w:rPr>
                <w:rFonts w:ascii="Arial" w:hAnsi="Arial" w:cs="Arial"/>
              </w:rPr>
              <w:t>Conversion to dwellings &amp; extension to vets</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283C0C"/>
    <w:rsid w:val="002C3D49"/>
    <w:rsid w:val="0032389F"/>
    <w:rsid w:val="00375AD1"/>
    <w:rsid w:val="003A7F2A"/>
    <w:rsid w:val="00537C9E"/>
    <w:rsid w:val="005E1A81"/>
    <w:rsid w:val="005F6F61"/>
    <w:rsid w:val="006E35E8"/>
    <w:rsid w:val="007B32BB"/>
    <w:rsid w:val="0082656B"/>
    <w:rsid w:val="00886584"/>
    <w:rsid w:val="00895F7D"/>
    <w:rsid w:val="00904B4C"/>
    <w:rsid w:val="00A75C60"/>
    <w:rsid w:val="00C34E6A"/>
    <w:rsid w:val="00D3119D"/>
    <w:rsid w:val="00E64B0E"/>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2025-08-29T12:21:00Z</dcterms:created>
  <dcterms:modified xsi:type="dcterms:W3CDTF">2025-08-29T12:25:00Z</dcterms:modified>
</cp:coreProperties>
</file>