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6C5C" w14:textId="1519ACEE" w:rsidR="00D0628C" w:rsidRPr="006C4C25" w:rsidRDefault="00D0628C" w:rsidP="006C4C25">
      <w:pPr>
        <w:pStyle w:val="Heading1"/>
        <w:jc w:val="center"/>
        <w:rPr>
          <w:rFonts w:ascii="Arial" w:hAnsi="Arial" w:cs="Arial"/>
          <w:b/>
          <w:bCs/>
          <w:color w:val="auto"/>
          <w:sz w:val="24"/>
          <w:szCs w:val="24"/>
          <w:lang w:eastAsia="en-GB"/>
        </w:rPr>
      </w:pPr>
      <w:r w:rsidRPr="006C4C25">
        <w:rPr>
          <w:rFonts w:ascii="Arial" w:hAnsi="Arial" w:cs="Arial"/>
          <w:b/>
          <w:bCs/>
          <w:color w:val="auto"/>
          <w:sz w:val="24"/>
          <w:szCs w:val="24"/>
          <w:lang w:eastAsia="en-GB"/>
        </w:rPr>
        <w:t>A</w:t>
      </w:r>
      <w:r w:rsidR="006C4C25" w:rsidRPr="006C4C25">
        <w:rPr>
          <w:rFonts w:ascii="Arial" w:hAnsi="Arial" w:cs="Arial"/>
          <w:b/>
          <w:bCs/>
          <w:color w:val="auto"/>
          <w:sz w:val="24"/>
          <w:szCs w:val="24"/>
          <w:lang w:eastAsia="en-GB"/>
        </w:rPr>
        <w:t>pplications to be advertised week commencing</w:t>
      </w:r>
      <w:r w:rsidR="00D30F48">
        <w:rPr>
          <w:rFonts w:ascii="Arial" w:hAnsi="Arial" w:cs="Arial"/>
          <w:b/>
          <w:bCs/>
          <w:color w:val="auto"/>
          <w:sz w:val="24"/>
          <w:szCs w:val="24"/>
          <w:lang w:eastAsia="en-GB"/>
        </w:rPr>
        <w:t xml:space="preserve"> </w:t>
      </w:r>
      <w:r w:rsidR="00D33655">
        <w:rPr>
          <w:rFonts w:ascii="Arial" w:hAnsi="Arial" w:cs="Arial"/>
          <w:b/>
          <w:bCs/>
          <w:color w:val="auto"/>
          <w:sz w:val="24"/>
          <w:szCs w:val="24"/>
          <w:lang w:eastAsia="en-GB"/>
        </w:rPr>
        <w:t>7</w:t>
      </w:r>
      <w:r w:rsidR="00B27C89">
        <w:rPr>
          <w:rFonts w:ascii="Arial" w:hAnsi="Arial" w:cs="Arial"/>
          <w:b/>
          <w:bCs/>
          <w:color w:val="auto"/>
          <w:sz w:val="24"/>
          <w:szCs w:val="24"/>
          <w:lang w:eastAsia="en-GB"/>
        </w:rPr>
        <w:t xml:space="preserve"> September </w:t>
      </w:r>
      <w:r w:rsidR="006C4C25" w:rsidRPr="006C4C25">
        <w:rPr>
          <w:rFonts w:ascii="Arial" w:hAnsi="Arial" w:cs="Arial"/>
          <w:b/>
          <w:bCs/>
          <w:color w:val="auto"/>
          <w:sz w:val="24"/>
          <w:szCs w:val="24"/>
          <w:lang w:eastAsia="en-GB"/>
        </w:rPr>
        <w:t>2026</w:t>
      </w:r>
    </w:p>
    <w:p w14:paraId="1D2BCEB4" w14:textId="77777777" w:rsidR="00D0628C" w:rsidRPr="006C4C25" w:rsidRDefault="00D0628C" w:rsidP="006C4C25">
      <w:pPr>
        <w:widowControl w:val="0"/>
        <w:autoSpaceDE w:val="0"/>
        <w:autoSpaceDN w:val="0"/>
        <w:adjustRightInd w:val="0"/>
        <w:spacing w:after="0" w:line="240" w:lineRule="auto"/>
        <w:rPr>
          <w:rFonts w:ascii="Arial" w:hAnsi="Arial" w:cs="Arial"/>
          <w:bCs/>
          <w:sz w:val="24"/>
          <w:szCs w:val="24"/>
          <w:lang w:eastAsia="en-GB"/>
        </w:rPr>
      </w:pPr>
    </w:p>
    <w:p w14:paraId="504EE5A4" w14:textId="77777777" w:rsidR="00BA746A" w:rsidRPr="006C4C25" w:rsidRDefault="00BA746A" w:rsidP="006C4C25">
      <w:pPr>
        <w:widowControl w:val="0"/>
        <w:autoSpaceDE w:val="0"/>
        <w:autoSpaceDN w:val="0"/>
        <w:adjustRightInd w:val="0"/>
        <w:spacing w:after="0" w:line="240" w:lineRule="auto"/>
        <w:rPr>
          <w:rFonts w:ascii="Arial" w:hAnsi="Arial" w:cs="Arial"/>
          <w:bCs/>
          <w:sz w:val="24"/>
          <w:szCs w:val="24"/>
          <w:lang w:eastAsia="en-GB"/>
        </w:rPr>
      </w:pPr>
      <w:r w:rsidRPr="006C4C25">
        <w:rPr>
          <w:rFonts w:ascii="Arial" w:hAnsi="Arial" w:cs="Arial"/>
          <w:bCs/>
          <w:sz w:val="24"/>
          <w:szCs w:val="24"/>
          <w:lang w:eastAsia="en-GB"/>
        </w:rPr>
        <w:t xml:space="preserve">Full details of the following planning applications including plans, maps and drawings are available to view on </w:t>
      </w:r>
      <w:r w:rsidRPr="006C4C25">
        <w:rPr>
          <w:rFonts w:ascii="Arial" w:hAnsi="Arial" w:cs="Arial"/>
          <w:bCs/>
          <w:sz w:val="24"/>
          <w:szCs w:val="24"/>
        </w:rPr>
        <w:t>Mid Ulster District Council Public Access Website https://planning.midulstercouncil.org/online-applications/</w:t>
      </w:r>
      <w:r w:rsidRPr="006C4C25">
        <w:rPr>
          <w:rFonts w:ascii="Arial" w:hAnsi="Arial" w:cs="Arial"/>
          <w:bCs/>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6C4C25">
        <w:rPr>
          <w:rFonts w:ascii="Arial" w:hAnsi="Arial" w:cs="Arial"/>
          <w:bCs/>
          <w:sz w:val="24"/>
          <w:szCs w:val="24"/>
        </w:rPr>
        <w:t>Mid Ulster District Council Public Access Website</w:t>
      </w:r>
      <w:r w:rsidRPr="006C4C25">
        <w:rPr>
          <w:rFonts w:ascii="Arial" w:hAnsi="Arial" w:cs="Arial"/>
          <w:bCs/>
          <w:sz w:val="24"/>
          <w:szCs w:val="24"/>
          <w:lang w:eastAsia="en-GB"/>
        </w:rPr>
        <w:t>.</w:t>
      </w:r>
    </w:p>
    <w:p w14:paraId="7DCCB318" w14:textId="77777777" w:rsidR="00BA746A" w:rsidRDefault="00BA746A" w:rsidP="006C4C25">
      <w:pPr>
        <w:widowControl w:val="0"/>
        <w:autoSpaceDE w:val="0"/>
        <w:autoSpaceDN w:val="0"/>
        <w:adjustRightInd w:val="0"/>
        <w:spacing w:after="0" w:line="240" w:lineRule="auto"/>
        <w:rPr>
          <w:rFonts w:ascii="Arial" w:hAnsi="Arial" w:cs="Arial"/>
          <w:bCs/>
          <w:sz w:val="24"/>
          <w:szCs w:val="24"/>
          <w:lang w:eastAsia="en-GB"/>
        </w:rPr>
      </w:pPr>
    </w:p>
    <w:tbl>
      <w:tblPr>
        <w:tblStyle w:val="TableGrid"/>
        <w:tblW w:w="0" w:type="auto"/>
        <w:tblLook w:val="04A0" w:firstRow="1" w:lastRow="0" w:firstColumn="1" w:lastColumn="0" w:noHBand="0" w:noVBand="1"/>
        <w:tblCaption w:val="Applications to be advertised week commencing 3 September 2026"/>
        <w:tblDescription w:val="Applications to be advertised week commencing 3 September 2026"/>
      </w:tblPr>
      <w:tblGrid>
        <w:gridCol w:w="2512"/>
        <w:gridCol w:w="3026"/>
        <w:gridCol w:w="3478"/>
      </w:tblGrid>
      <w:tr w:rsidR="00B27C89" w:rsidRPr="00B27C89" w14:paraId="427B6D70" w14:textId="77777777" w:rsidTr="00B27C89">
        <w:trPr>
          <w:tblHeader/>
        </w:trPr>
        <w:tc>
          <w:tcPr>
            <w:tcW w:w="0" w:type="auto"/>
            <w:hideMark/>
          </w:tcPr>
          <w:p w14:paraId="6806DDA1" w14:textId="10757991" w:rsidR="00B27C89" w:rsidRPr="00B27C89" w:rsidRDefault="00B27C89" w:rsidP="00C726DB">
            <w:pPr>
              <w:widowControl w:val="0"/>
              <w:autoSpaceDE w:val="0"/>
              <w:autoSpaceDN w:val="0"/>
              <w:adjustRightInd w:val="0"/>
              <w:spacing w:line="240" w:lineRule="auto"/>
              <w:rPr>
                <w:rFonts w:ascii="Arial" w:hAnsi="Arial" w:cs="Arial"/>
                <w:b/>
                <w:bCs/>
                <w:sz w:val="24"/>
                <w:szCs w:val="24"/>
                <w:lang w:eastAsia="en-GB"/>
              </w:rPr>
            </w:pPr>
            <w:r w:rsidRPr="00B27C89">
              <w:rPr>
                <w:rFonts w:ascii="Arial" w:hAnsi="Arial" w:cs="Arial"/>
                <w:b/>
                <w:bCs/>
                <w:sz w:val="24"/>
                <w:szCs w:val="24"/>
                <w:lang w:eastAsia="en-GB"/>
              </w:rPr>
              <w:t>Application no</w:t>
            </w:r>
          </w:p>
        </w:tc>
        <w:tc>
          <w:tcPr>
            <w:tcW w:w="0" w:type="auto"/>
            <w:hideMark/>
          </w:tcPr>
          <w:p w14:paraId="6A714C2B" w14:textId="00880033" w:rsidR="00B27C89" w:rsidRPr="00B27C89" w:rsidRDefault="00B27C89" w:rsidP="00C726DB">
            <w:pPr>
              <w:widowControl w:val="0"/>
              <w:autoSpaceDE w:val="0"/>
              <w:autoSpaceDN w:val="0"/>
              <w:adjustRightInd w:val="0"/>
              <w:spacing w:line="240" w:lineRule="auto"/>
              <w:rPr>
                <w:rFonts w:ascii="Arial" w:hAnsi="Arial" w:cs="Arial"/>
                <w:b/>
                <w:bCs/>
                <w:sz w:val="24"/>
                <w:szCs w:val="24"/>
                <w:lang w:eastAsia="en-GB"/>
              </w:rPr>
            </w:pPr>
            <w:r w:rsidRPr="00B27C89">
              <w:rPr>
                <w:rFonts w:ascii="Arial" w:hAnsi="Arial" w:cs="Arial"/>
                <w:b/>
                <w:bCs/>
                <w:sz w:val="24"/>
                <w:szCs w:val="24"/>
                <w:lang w:eastAsia="en-GB"/>
              </w:rPr>
              <w:t>Location</w:t>
            </w:r>
          </w:p>
        </w:tc>
        <w:tc>
          <w:tcPr>
            <w:tcW w:w="0" w:type="auto"/>
            <w:hideMark/>
          </w:tcPr>
          <w:p w14:paraId="1783FB65" w14:textId="46213460" w:rsidR="00B27C89" w:rsidRPr="00B27C89" w:rsidRDefault="00B27C89" w:rsidP="00C726DB">
            <w:pPr>
              <w:widowControl w:val="0"/>
              <w:autoSpaceDE w:val="0"/>
              <w:autoSpaceDN w:val="0"/>
              <w:adjustRightInd w:val="0"/>
              <w:spacing w:line="240" w:lineRule="auto"/>
              <w:rPr>
                <w:rFonts w:ascii="Arial" w:hAnsi="Arial" w:cs="Arial"/>
                <w:b/>
                <w:bCs/>
                <w:sz w:val="24"/>
                <w:szCs w:val="24"/>
                <w:lang w:eastAsia="en-GB"/>
              </w:rPr>
            </w:pPr>
            <w:r w:rsidRPr="00B27C89">
              <w:rPr>
                <w:rFonts w:ascii="Arial" w:hAnsi="Arial" w:cs="Arial"/>
                <w:b/>
                <w:bCs/>
                <w:sz w:val="24"/>
                <w:szCs w:val="24"/>
                <w:lang w:eastAsia="en-GB"/>
              </w:rPr>
              <w:t>Proposal in brief</w:t>
            </w:r>
          </w:p>
        </w:tc>
      </w:tr>
      <w:tr w:rsidR="00B27C89" w:rsidRPr="00B27C89" w14:paraId="4574EB98" w14:textId="77777777" w:rsidTr="00B27C89">
        <w:tc>
          <w:tcPr>
            <w:tcW w:w="0" w:type="auto"/>
          </w:tcPr>
          <w:p w14:paraId="02E96A5D"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LA09/2026/0893/F</w:t>
            </w:r>
          </w:p>
        </w:tc>
        <w:tc>
          <w:tcPr>
            <w:tcW w:w="0" w:type="auto"/>
          </w:tcPr>
          <w:p w14:paraId="4FA22BDB"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Lands 90m N.E. of 110 </w:t>
            </w:r>
            <w:proofErr w:type="spellStart"/>
            <w:r w:rsidRPr="00B27C89">
              <w:rPr>
                <w:rFonts w:ascii="Arial" w:hAnsi="Arial" w:cs="Arial"/>
                <w:sz w:val="24"/>
                <w:szCs w:val="24"/>
                <w:lang w:eastAsia="en-GB"/>
              </w:rPr>
              <w:t>Killygullib</w:t>
            </w:r>
            <w:proofErr w:type="spellEnd"/>
            <w:r w:rsidRPr="00B27C89">
              <w:rPr>
                <w:rFonts w:ascii="Arial" w:hAnsi="Arial" w:cs="Arial"/>
                <w:sz w:val="24"/>
                <w:szCs w:val="24"/>
                <w:lang w:eastAsia="en-GB"/>
              </w:rPr>
              <w:t xml:space="preserve"> Rd, Swatragh</w:t>
            </w:r>
          </w:p>
        </w:tc>
        <w:tc>
          <w:tcPr>
            <w:tcW w:w="0" w:type="auto"/>
          </w:tcPr>
          <w:p w14:paraId="1B7958A2"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Farm dwelling &amp; Garage </w:t>
            </w:r>
          </w:p>
        </w:tc>
      </w:tr>
      <w:tr w:rsidR="00B27C89" w:rsidRPr="00B27C89" w14:paraId="0651735A" w14:textId="77777777" w:rsidTr="00B27C89">
        <w:tc>
          <w:tcPr>
            <w:tcW w:w="0" w:type="auto"/>
          </w:tcPr>
          <w:p w14:paraId="2CBDD919"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LA09/2026/0880/F</w:t>
            </w:r>
          </w:p>
        </w:tc>
        <w:tc>
          <w:tcPr>
            <w:tcW w:w="0" w:type="auto"/>
          </w:tcPr>
          <w:p w14:paraId="0A3E5127"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Approx. 215m N.W. of 10 </w:t>
            </w:r>
            <w:proofErr w:type="spellStart"/>
            <w:r w:rsidRPr="00B27C89">
              <w:rPr>
                <w:rFonts w:ascii="Arial" w:hAnsi="Arial" w:cs="Arial"/>
                <w:sz w:val="24"/>
                <w:szCs w:val="24"/>
                <w:lang w:eastAsia="en-GB"/>
              </w:rPr>
              <w:t>Corlacky</w:t>
            </w:r>
            <w:proofErr w:type="spellEnd"/>
            <w:r w:rsidRPr="00B27C89">
              <w:rPr>
                <w:rFonts w:ascii="Arial" w:hAnsi="Arial" w:cs="Arial"/>
                <w:sz w:val="24"/>
                <w:szCs w:val="24"/>
                <w:lang w:eastAsia="en-GB"/>
              </w:rPr>
              <w:t xml:space="preserve"> Hill, Swatragh</w:t>
            </w:r>
          </w:p>
        </w:tc>
        <w:tc>
          <w:tcPr>
            <w:tcW w:w="0" w:type="auto"/>
          </w:tcPr>
          <w:p w14:paraId="13BBFA12"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Farm shed &amp; retention lean-to shed</w:t>
            </w:r>
          </w:p>
        </w:tc>
      </w:tr>
      <w:tr w:rsidR="00B27C89" w:rsidRPr="00B27C89" w14:paraId="677E64CB" w14:textId="77777777" w:rsidTr="00B27C89">
        <w:tc>
          <w:tcPr>
            <w:tcW w:w="0" w:type="auto"/>
          </w:tcPr>
          <w:p w14:paraId="71B74921"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LA09/2026/0899/RM</w:t>
            </w:r>
          </w:p>
        </w:tc>
        <w:tc>
          <w:tcPr>
            <w:tcW w:w="0" w:type="auto"/>
          </w:tcPr>
          <w:p w14:paraId="1F7D630A"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30m E. of 35 </w:t>
            </w:r>
            <w:proofErr w:type="spellStart"/>
            <w:r w:rsidRPr="00B27C89">
              <w:rPr>
                <w:rFonts w:ascii="Arial" w:hAnsi="Arial" w:cs="Arial"/>
                <w:sz w:val="24"/>
                <w:szCs w:val="24"/>
                <w:lang w:eastAsia="en-GB"/>
              </w:rPr>
              <w:t>Gulladuff</w:t>
            </w:r>
            <w:proofErr w:type="spellEnd"/>
            <w:r w:rsidRPr="00B27C89">
              <w:rPr>
                <w:rFonts w:ascii="Arial" w:hAnsi="Arial" w:cs="Arial"/>
                <w:sz w:val="24"/>
                <w:szCs w:val="24"/>
                <w:lang w:eastAsia="en-GB"/>
              </w:rPr>
              <w:t xml:space="preserve"> Road, Maghera</w:t>
            </w:r>
          </w:p>
        </w:tc>
        <w:tc>
          <w:tcPr>
            <w:tcW w:w="0" w:type="auto"/>
          </w:tcPr>
          <w:p w14:paraId="284D276A"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Dwelling &amp; garage in cluster</w:t>
            </w:r>
          </w:p>
        </w:tc>
      </w:tr>
      <w:tr w:rsidR="00B27C89" w:rsidRPr="00B27C89" w14:paraId="48B89A9A" w14:textId="77777777" w:rsidTr="00B27C89">
        <w:tc>
          <w:tcPr>
            <w:tcW w:w="0" w:type="auto"/>
          </w:tcPr>
          <w:p w14:paraId="645F185E"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LA09/2026/0889/F</w:t>
            </w:r>
          </w:p>
        </w:tc>
        <w:tc>
          <w:tcPr>
            <w:tcW w:w="0" w:type="auto"/>
          </w:tcPr>
          <w:p w14:paraId="2F36BF4B"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Lands 80m E. of 58 </w:t>
            </w:r>
            <w:proofErr w:type="spellStart"/>
            <w:r w:rsidRPr="00B27C89">
              <w:rPr>
                <w:rFonts w:ascii="Arial" w:hAnsi="Arial" w:cs="Arial"/>
                <w:sz w:val="24"/>
                <w:szCs w:val="24"/>
                <w:lang w:eastAsia="en-GB"/>
              </w:rPr>
              <w:t>Moboy</w:t>
            </w:r>
            <w:proofErr w:type="spellEnd"/>
            <w:r w:rsidRPr="00B27C89">
              <w:rPr>
                <w:rFonts w:ascii="Arial" w:hAnsi="Arial" w:cs="Arial"/>
                <w:sz w:val="24"/>
                <w:szCs w:val="24"/>
                <w:lang w:eastAsia="en-GB"/>
              </w:rPr>
              <w:t xml:space="preserve"> Road (access onto </w:t>
            </w:r>
            <w:proofErr w:type="spellStart"/>
            <w:r w:rsidRPr="00B27C89">
              <w:rPr>
                <w:rFonts w:ascii="Arial" w:hAnsi="Arial" w:cs="Arial"/>
                <w:sz w:val="24"/>
                <w:szCs w:val="24"/>
                <w:lang w:eastAsia="en-GB"/>
              </w:rPr>
              <w:t>Cavanoneill</w:t>
            </w:r>
            <w:proofErr w:type="spellEnd"/>
            <w:r w:rsidRPr="00B27C89">
              <w:rPr>
                <w:rFonts w:ascii="Arial" w:hAnsi="Arial" w:cs="Arial"/>
                <w:sz w:val="24"/>
                <w:szCs w:val="24"/>
                <w:lang w:eastAsia="en-GB"/>
              </w:rPr>
              <w:t xml:space="preserve"> Road), Pomeroy</w:t>
            </w:r>
          </w:p>
        </w:tc>
        <w:tc>
          <w:tcPr>
            <w:tcW w:w="0" w:type="auto"/>
          </w:tcPr>
          <w:p w14:paraId="62555E5C"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Change of house type LA09/2025/0448/F</w:t>
            </w:r>
          </w:p>
        </w:tc>
      </w:tr>
      <w:tr w:rsidR="00B27C89" w:rsidRPr="00B27C89" w14:paraId="5370E1DB" w14:textId="77777777" w:rsidTr="00B27C89">
        <w:tc>
          <w:tcPr>
            <w:tcW w:w="0" w:type="auto"/>
          </w:tcPr>
          <w:p w14:paraId="1B589887"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LA09/2026/0857/O</w:t>
            </w:r>
          </w:p>
        </w:tc>
        <w:tc>
          <w:tcPr>
            <w:tcW w:w="0" w:type="auto"/>
          </w:tcPr>
          <w:p w14:paraId="30E04338"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Approx. 30m S.W. of 72 </w:t>
            </w:r>
            <w:proofErr w:type="spellStart"/>
            <w:r w:rsidRPr="00B27C89">
              <w:rPr>
                <w:rFonts w:ascii="Arial" w:hAnsi="Arial" w:cs="Arial"/>
                <w:sz w:val="24"/>
                <w:szCs w:val="24"/>
                <w:lang w:eastAsia="en-GB"/>
              </w:rPr>
              <w:t>Dunnamore</w:t>
            </w:r>
            <w:proofErr w:type="spellEnd"/>
            <w:r w:rsidRPr="00B27C89">
              <w:rPr>
                <w:rFonts w:ascii="Arial" w:hAnsi="Arial" w:cs="Arial"/>
                <w:sz w:val="24"/>
                <w:szCs w:val="24"/>
                <w:lang w:eastAsia="en-GB"/>
              </w:rPr>
              <w:t xml:space="preserve"> Road, Cookstown</w:t>
            </w:r>
          </w:p>
        </w:tc>
        <w:tc>
          <w:tcPr>
            <w:tcW w:w="0" w:type="auto"/>
          </w:tcPr>
          <w:p w14:paraId="267F7C75"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Farm dwelling &amp; garage</w:t>
            </w:r>
          </w:p>
        </w:tc>
      </w:tr>
      <w:tr w:rsidR="00B27C89" w:rsidRPr="00B27C89" w14:paraId="664A5C16" w14:textId="77777777" w:rsidTr="00B27C89">
        <w:tc>
          <w:tcPr>
            <w:tcW w:w="0" w:type="auto"/>
          </w:tcPr>
          <w:p w14:paraId="34275664"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LA09/2026/0897/F</w:t>
            </w:r>
          </w:p>
        </w:tc>
        <w:tc>
          <w:tcPr>
            <w:tcW w:w="0" w:type="auto"/>
          </w:tcPr>
          <w:p w14:paraId="642A16DD"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38 Coolreaghs Manor</w:t>
            </w:r>
          </w:p>
          <w:p w14:paraId="3DBC02A3"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proofErr w:type="spellStart"/>
            <w:r w:rsidRPr="00B27C89">
              <w:rPr>
                <w:rFonts w:ascii="Arial" w:hAnsi="Arial" w:cs="Arial"/>
                <w:sz w:val="24"/>
                <w:szCs w:val="24"/>
                <w:lang w:eastAsia="en-GB"/>
              </w:rPr>
              <w:t>Claggan</w:t>
            </w:r>
            <w:proofErr w:type="spellEnd"/>
            <w:r w:rsidRPr="00B27C89">
              <w:rPr>
                <w:rFonts w:ascii="Arial" w:hAnsi="Arial" w:cs="Arial"/>
                <w:sz w:val="24"/>
                <w:szCs w:val="24"/>
                <w:lang w:eastAsia="en-GB"/>
              </w:rPr>
              <w:t xml:space="preserve"> Lane / Coolreaghs Road, Cookstown</w:t>
            </w:r>
          </w:p>
        </w:tc>
        <w:tc>
          <w:tcPr>
            <w:tcW w:w="0" w:type="auto"/>
          </w:tcPr>
          <w:p w14:paraId="70BE05B2"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Extension</w:t>
            </w:r>
          </w:p>
        </w:tc>
      </w:tr>
      <w:tr w:rsidR="00B27C89" w:rsidRPr="00B27C89" w14:paraId="2EDAADFD" w14:textId="77777777" w:rsidTr="00B27C89">
        <w:tc>
          <w:tcPr>
            <w:tcW w:w="0" w:type="auto"/>
          </w:tcPr>
          <w:p w14:paraId="14516B2B"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LA09/2026/0850/F</w:t>
            </w:r>
          </w:p>
        </w:tc>
        <w:tc>
          <w:tcPr>
            <w:tcW w:w="0" w:type="auto"/>
          </w:tcPr>
          <w:p w14:paraId="12890C31"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300m S.W. of 96 Mullan Road, Cookstown</w:t>
            </w:r>
          </w:p>
        </w:tc>
        <w:tc>
          <w:tcPr>
            <w:tcW w:w="0" w:type="auto"/>
          </w:tcPr>
          <w:p w14:paraId="2EA576CA"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Agricultural shed (Part Retrospective)</w:t>
            </w:r>
          </w:p>
        </w:tc>
      </w:tr>
      <w:tr w:rsidR="00B27C89" w:rsidRPr="00B27C89" w14:paraId="5D3B40E7" w14:textId="77777777" w:rsidTr="00B27C89">
        <w:tc>
          <w:tcPr>
            <w:tcW w:w="0" w:type="auto"/>
          </w:tcPr>
          <w:p w14:paraId="4846CF5E"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rPr>
              <w:t>LA09/2026/0869/RM</w:t>
            </w:r>
          </w:p>
        </w:tc>
        <w:tc>
          <w:tcPr>
            <w:tcW w:w="0" w:type="auto"/>
          </w:tcPr>
          <w:p w14:paraId="5F8E2E26"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90m N.E. of 7 </w:t>
            </w:r>
            <w:proofErr w:type="spellStart"/>
            <w:r w:rsidRPr="00B27C89">
              <w:rPr>
                <w:rFonts w:ascii="Arial" w:hAnsi="Arial" w:cs="Arial"/>
                <w:sz w:val="24"/>
                <w:szCs w:val="24"/>
                <w:lang w:eastAsia="en-GB"/>
              </w:rPr>
              <w:t>Crockbane</w:t>
            </w:r>
            <w:proofErr w:type="spellEnd"/>
            <w:r w:rsidRPr="00B27C89">
              <w:rPr>
                <w:rFonts w:ascii="Arial" w:hAnsi="Arial" w:cs="Arial"/>
                <w:sz w:val="24"/>
                <w:szCs w:val="24"/>
                <w:lang w:eastAsia="en-GB"/>
              </w:rPr>
              <w:t xml:space="preserve"> Road, Cookstown</w:t>
            </w:r>
          </w:p>
        </w:tc>
        <w:tc>
          <w:tcPr>
            <w:tcW w:w="0" w:type="auto"/>
          </w:tcPr>
          <w:p w14:paraId="6C8D624F"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Farm dwelling &amp; garage</w:t>
            </w:r>
          </w:p>
        </w:tc>
      </w:tr>
      <w:tr w:rsidR="00B27C89" w:rsidRPr="00B27C89" w14:paraId="2E75EE69" w14:textId="77777777" w:rsidTr="00B27C89">
        <w:tc>
          <w:tcPr>
            <w:tcW w:w="0" w:type="auto"/>
          </w:tcPr>
          <w:p w14:paraId="245CDF26"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LA09/2026/0876/F</w:t>
            </w:r>
          </w:p>
        </w:tc>
        <w:tc>
          <w:tcPr>
            <w:tcW w:w="0" w:type="auto"/>
          </w:tcPr>
          <w:p w14:paraId="19E98368"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 xml:space="preserve">Lands Approx. 75m W. of 105 </w:t>
            </w:r>
            <w:proofErr w:type="spellStart"/>
            <w:r w:rsidRPr="00B27C89">
              <w:rPr>
                <w:rFonts w:ascii="Arial" w:hAnsi="Arial" w:cs="Arial"/>
                <w:sz w:val="24"/>
                <w:szCs w:val="24"/>
              </w:rPr>
              <w:t>Ballyneill</w:t>
            </w:r>
            <w:proofErr w:type="spellEnd"/>
            <w:r w:rsidRPr="00B27C89">
              <w:rPr>
                <w:rFonts w:ascii="Arial" w:hAnsi="Arial" w:cs="Arial"/>
                <w:sz w:val="24"/>
                <w:szCs w:val="24"/>
              </w:rPr>
              <w:t xml:space="preserve"> Road, The Loup</w:t>
            </w:r>
          </w:p>
        </w:tc>
        <w:tc>
          <w:tcPr>
            <w:tcW w:w="0" w:type="auto"/>
          </w:tcPr>
          <w:p w14:paraId="2E62F503"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New access LA09/2025/0533/F</w:t>
            </w:r>
          </w:p>
        </w:tc>
      </w:tr>
      <w:tr w:rsidR="00B27C89" w:rsidRPr="00B27C89" w14:paraId="39441860" w14:textId="77777777" w:rsidTr="00B27C89">
        <w:tc>
          <w:tcPr>
            <w:tcW w:w="0" w:type="auto"/>
          </w:tcPr>
          <w:p w14:paraId="71186F30"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LA09/2026/0849/LBC</w:t>
            </w:r>
          </w:p>
        </w:tc>
        <w:tc>
          <w:tcPr>
            <w:tcW w:w="0" w:type="auto"/>
          </w:tcPr>
          <w:p w14:paraId="516E797A"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 xml:space="preserve">20A High Street, </w:t>
            </w:r>
            <w:proofErr w:type="spellStart"/>
            <w:r w:rsidRPr="00B27C89">
              <w:rPr>
                <w:rFonts w:ascii="Arial" w:hAnsi="Arial" w:cs="Arial"/>
                <w:sz w:val="24"/>
                <w:szCs w:val="24"/>
              </w:rPr>
              <w:t>Draperstown</w:t>
            </w:r>
            <w:proofErr w:type="spellEnd"/>
          </w:p>
        </w:tc>
        <w:tc>
          <w:tcPr>
            <w:tcW w:w="0" w:type="auto"/>
          </w:tcPr>
          <w:p w14:paraId="16370CAC"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Roof mounted PV panels</w:t>
            </w:r>
          </w:p>
        </w:tc>
      </w:tr>
      <w:tr w:rsidR="00B27C89" w:rsidRPr="00B27C89" w14:paraId="0D5D72E7" w14:textId="77777777" w:rsidTr="00B27C89">
        <w:tc>
          <w:tcPr>
            <w:tcW w:w="0" w:type="auto"/>
          </w:tcPr>
          <w:p w14:paraId="724FEB0F"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LA09/2026/0891/O</w:t>
            </w:r>
          </w:p>
        </w:tc>
        <w:tc>
          <w:tcPr>
            <w:tcW w:w="0" w:type="auto"/>
          </w:tcPr>
          <w:p w14:paraId="7EF9859F"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 xml:space="preserve">Approx. 35m S.E. of 19A Barrack Road, </w:t>
            </w:r>
            <w:proofErr w:type="spellStart"/>
            <w:r w:rsidRPr="00B27C89">
              <w:rPr>
                <w:rFonts w:ascii="Arial" w:hAnsi="Arial" w:cs="Arial"/>
                <w:sz w:val="24"/>
                <w:szCs w:val="24"/>
              </w:rPr>
              <w:t>Ballymaguigan</w:t>
            </w:r>
            <w:proofErr w:type="spellEnd"/>
            <w:r w:rsidRPr="00B27C89">
              <w:rPr>
                <w:rFonts w:ascii="Arial" w:hAnsi="Arial" w:cs="Arial"/>
                <w:sz w:val="24"/>
                <w:szCs w:val="24"/>
              </w:rPr>
              <w:t xml:space="preserve"> </w:t>
            </w:r>
          </w:p>
        </w:tc>
        <w:tc>
          <w:tcPr>
            <w:tcW w:w="0" w:type="auto"/>
          </w:tcPr>
          <w:p w14:paraId="4588299C"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Infill dwelling site</w:t>
            </w:r>
          </w:p>
        </w:tc>
      </w:tr>
      <w:tr w:rsidR="00B27C89" w:rsidRPr="00B27C89" w14:paraId="42844414" w14:textId="77777777" w:rsidTr="00B27C89">
        <w:tc>
          <w:tcPr>
            <w:tcW w:w="0" w:type="auto"/>
          </w:tcPr>
          <w:p w14:paraId="1DD29D3E"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LA09/2026/0896/LBC</w:t>
            </w:r>
          </w:p>
        </w:tc>
        <w:tc>
          <w:tcPr>
            <w:tcW w:w="0" w:type="auto"/>
          </w:tcPr>
          <w:p w14:paraId="33E720DA"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 xml:space="preserve">Adj. to 46 &amp; 48 St. Patrick Street, </w:t>
            </w:r>
            <w:proofErr w:type="spellStart"/>
            <w:r w:rsidRPr="00B27C89">
              <w:rPr>
                <w:rFonts w:ascii="Arial" w:hAnsi="Arial" w:cs="Arial"/>
                <w:sz w:val="24"/>
                <w:szCs w:val="24"/>
              </w:rPr>
              <w:t>Draperstown</w:t>
            </w:r>
            <w:proofErr w:type="spellEnd"/>
          </w:p>
          <w:p w14:paraId="44E4100E"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p>
        </w:tc>
        <w:tc>
          <w:tcPr>
            <w:tcW w:w="0" w:type="auto"/>
          </w:tcPr>
          <w:p w14:paraId="7C48C026"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Public accessed automated external defibrillator (AED) &amp; signage</w:t>
            </w:r>
          </w:p>
        </w:tc>
      </w:tr>
      <w:tr w:rsidR="00B27C89" w:rsidRPr="00B27C89" w14:paraId="049C59BC" w14:textId="77777777" w:rsidTr="00B27C89">
        <w:tc>
          <w:tcPr>
            <w:tcW w:w="0" w:type="auto"/>
          </w:tcPr>
          <w:p w14:paraId="12791B15"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LA09/2026/0879/F</w:t>
            </w:r>
          </w:p>
        </w:tc>
        <w:tc>
          <w:tcPr>
            <w:tcW w:w="0" w:type="auto"/>
          </w:tcPr>
          <w:p w14:paraId="4B10B30B"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 xml:space="preserve">Approx. 100m N.E. of 13 </w:t>
            </w:r>
            <w:proofErr w:type="spellStart"/>
            <w:r w:rsidRPr="00B27C89">
              <w:rPr>
                <w:rFonts w:ascii="Arial" w:hAnsi="Arial" w:cs="Arial"/>
                <w:sz w:val="24"/>
                <w:szCs w:val="24"/>
              </w:rPr>
              <w:t>Drumard</w:t>
            </w:r>
            <w:proofErr w:type="spellEnd"/>
            <w:r w:rsidRPr="00B27C89">
              <w:rPr>
                <w:rFonts w:ascii="Arial" w:hAnsi="Arial" w:cs="Arial"/>
                <w:sz w:val="24"/>
                <w:szCs w:val="24"/>
              </w:rPr>
              <w:t xml:space="preserve"> Road, </w:t>
            </w:r>
            <w:proofErr w:type="spellStart"/>
            <w:r w:rsidRPr="00B27C89">
              <w:rPr>
                <w:rFonts w:ascii="Arial" w:hAnsi="Arial" w:cs="Arial"/>
                <w:sz w:val="24"/>
                <w:szCs w:val="24"/>
              </w:rPr>
              <w:t>Draperstown</w:t>
            </w:r>
            <w:proofErr w:type="spellEnd"/>
          </w:p>
        </w:tc>
        <w:tc>
          <w:tcPr>
            <w:tcW w:w="0" w:type="auto"/>
          </w:tcPr>
          <w:p w14:paraId="5AB19299"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 xml:space="preserve">Retention of pig shed (LA09/2017/0318/F) </w:t>
            </w:r>
          </w:p>
        </w:tc>
      </w:tr>
      <w:tr w:rsidR="00B27C89" w:rsidRPr="00B27C89" w14:paraId="71A6F202" w14:textId="77777777" w:rsidTr="00B27C89">
        <w:tc>
          <w:tcPr>
            <w:tcW w:w="0" w:type="auto"/>
          </w:tcPr>
          <w:p w14:paraId="14E5F970"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LA09/2026/0886/O</w:t>
            </w:r>
          </w:p>
        </w:tc>
        <w:tc>
          <w:tcPr>
            <w:tcW w:w="0" w:type="auto"/>
          </w:tcPr>
          <w:p w14:paraId="559EEB78"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 xml:space="preserve">Land adj. to 26 </w:t>
            </w:r>
            <w:proofErr w:type="spellStart"/>
            <w:r w:rsidRPr="00B27C89">
              <w:rPr>
                <w:rFonts w:ascii="Arial" w:hAnsi="Arial" w:cs="Arial"/>
                <w:sz w:val="24"/>
                <w:szCs w:val="24"/>
              </w:rPr>
              <w:t>Ballygittle</w:t>
            </w:r>
            <w:proofErr w:type="spellEnd"/>
            <w:r w:rsidRPr="00B27C89">
              <w:rPr>
                <w:rFonts w:ascii="Arial" w:hAnsi="Arial" w:cs="Arial"/>
                <w:sz w:val="24"/>
                <w:szCs w:val="24"/>
              </w:rPr>
              <w:t xml:space="preserve"> Road, Stewartstown</w:t>
            </w:r>
          </w:p>
        </w:tc>
        <w:tc>
          <w:tcPr>
            <w:tcW w:w="0" w:type="auto"/>
          </w:tcPr>
          <w:p w14:paraId="4CBC33C2" w14:textId="77777777" w:rsidR="00B27C89" w:rsidRPr="00B27C89" w:rsidRDefault="00B27C89" w:rsidP="00C726DB">
            <w:pPr>
              <w:widowControl w:val="0"/>
              <w:autoSpaceDE w:val="0"/>
              <w:autoSpaceDN w:val="0"/>
              <w:adjustRightInd w:val="0"/>
              <w:spacing w:line="240" w:lineRule="auto"/>
              <w:rPr>
                <w:rFonts w:ascii="Arial" w:hAnsi="Arial" w:cs="Arial"/>
                <w:sz w:val="24"/>
                <w:szCs w:val="24"/>
              </w:rPr>
            </w:pPr>
            <w:r w:rsidRPr="00B27C89">
              <w:rPr>
                <w:rFonts w:ascii="Arial" w:hAnsi="Arial" w:cs="Arial"/>
                <w:sz w:val="24"/>
                <w:szCs w:val="24"/>
              </w:rPr>
              <w:t>Infill dwelling site</w:t>
            </w:r>
          </w:p>
        </w:tc>
      </w:tr>
      <w:tr w:rsidR="00B27C89" w:rsidRPr="00B27C89" w14:paraId="6BEE3D3A" w14:textId="77777777" w:rsidTr="00B27C89">
        <w:tc>
          <w:tcPr>
            <w:tcW w:w="0" w:type="auto"/>
          </w:tcPr>
          <w:p w14:paraId="71F976B2"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LA09/2026/0895/O</w:t>
            </w:r>
          </w:p>
        </w:tc>
        <w:tc>
          <w:tcPr>
            <w:tcW w:w="0" w:type="auto"/>
          </w:tcPr>
          <w:p w14:paraId="0A4B857A"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 xml:space="preserve">Land Approx. 20m S.E. of </w:t>
            </w:r>
            <w:r w:rsidRPr="00B27C89">
              <w:rPr>
                <w:rFonts w:ascii="Arial" w:hAnsi="Arial" w:cs="Arial"/>
                <w:sz w:val="24"/>
                <w:szCs w:val="24"/>
                <w:lang w:eastAsia="en-GB"/>
              </w:rPr>
              <w:lastRenderedPageBreak/>
              <w:t xml:space="preserve">51 </w:t>
            </w:r>
            <w:proofErr w:type="spellStart"/>
            <w:r w:rsidRPr="00B27C89">
              <w:rPr>
                <w:rFonts w:ascii="Arial" w:hAnsi="Arial" w:cs="Arial"/>
                <w:sz w:val="24"/>
                <w:szCs w:val="24"/>
                <w:lang w:eastAsia="en-GB"/>
              </w:rPr>
              <w:t>Tullyglush</w:t>
            </w:r>
            <w:proofErr w:type="spellEnd"/>
            <w:r w:rsidRPr="00B27C89">
              <w:rPr>
                <w:rFonts w:ascii="Arial" w:hAnsi="Arial" w:cs="Arial"/>
                <w:sz w:val="24"/>
                <w:szCs w:val="24"/>
                <w:lang w:eastAsia="en-GB"/>
              </w:rPr>
              <w:t xml:space="preserve"> Road, </w:t>
            </w:r>
            <w:proofErr w:type="spellStart"/>
            <w:r w:rsidRPr="00B27C89">
              <w:rPr>
                <w:rFonts w:ascii="Arial" w:hAnsi="Arial" w:cs="Arial"/>
                <w:sz w:val="24"/>
                <w:szCs w:val="24"/>
                <w:lang w:eastAsia="en-GB"/>
              </w:rPr>
              <w:t>Ballygawley</w:t>
            </w:r>
            <w:proofErr w:type="spellEnd"/>
            <w:r w:rsidRPr="00B27C89">
              <w:rPr>
                <w:rFonts w:ascii="Arial" w:hAnsi="Arial" w:cs="Arial"/>
                <w:sz w:val="24"/>
                <w:szCs w:val="24"/>
                <w:lang w:eastAsia="en-GB"/>
              </w:rPr>
              <w:t>.</w:t>
            </w:r>
          </w:p>
        </w:tc>
        <w:tc>
          <w:tcPr>
            <w:tcW w:w="0" w:type="auto"/>
          </w:tcPr>
          <w:p w14:paraId="0E4C41B6"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lastRenderedPageBreak/>
              <w:t xml:space="preserve">Dwelling &amp; Garage in a gap </w:t>
            </w:r>
            <w:r w:rsidRPr="00B27C89">
              <w:rPr>
                <w:rFonts w:ascii="Arial" w:hAnsi="Arial" w:cs="Arial"/>
                <w:sz w:val="24"/>
                <w:szCs w:val="24"/>
                <w:lang w:eastAsia="en-GB"/>
              </w:rPr>
              <w:lastRenderedPageBreak/>
              <w:t xml:space="preserve">site </w:t>
            </w:r>
          </w:p>
        </w:tc>
      </w:tr>
      <w:tr w:rsidR="00B27C89" w:rsidRPr="00B27C89" w14:paraId="6A44F999" w14:textId="77777777" w:rsidTr="00B27C89">
        <w:tc>
          <w:tcPr>
            <w:tcW w:w="0" w:type="auto"/>
          </w:tcPr>
          <w:p w14:paraId="45EE2FB6"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lastRenderedPageBreak/>
              <w:t>LA09/2026/0816/F</w:t>
            </w:r>
          </w:p>
        </w:tc>
        <w:tc>
          <w:tcPr>
            <w:tcW w:w="0" w:type="auto"/>
          </w:tcPr>
          <w:p w14:paraId="5DA9314E"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32 Northland Row, Dungannon</w:t>
            </w:r>
          </w:p>
          <w:p w14:paraId="3ED57585"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p>
        </w:tc>
        <w:tc>
          <w:tcPr>
            <w:tcW w:w="0" w:type="auto"/>
          </w:tcPr>
          <w:p w14:paraId="1E0A56A5" w14:textId="77777777" w:rsidR="00B27C89" w:rsidRPr="00B27C89" w:rsidRDefault="00B27C89" w:rsidP="00C726DB">
            <w:pPr>
              <w:widowControl w:val="0"/>
              <w:autoSpaceDE w:val="0"/>
              <w:autoSpaceDN w:val="0"/>
              <w:adjustRightInd w:val="0"/>
              <w:spacing w:line="240" w:lineRule="auto"/>
              <w:rPr>
                <w:rFonts w:ascii="Arial" w:hAnsi="Arial" w:cs="Arial"/>
                <w:sz w:val="24"/>
                <w:szCs w:val="24"/>
                <w:lang w:eastAsia="en-GB"/>
              </w:rPr>
            </w:pPr>
            <w:r w:rsidRPr="00B27C89">
              <w:rPr>
                <w:rFonts w:ascii="Arial" w:hAnsi="Arial" w:cs="Arial"/>
                <w:sz w:val="24"/>
                <w:szCs w:val="24"/>
                <w:lang w:eastAsia="en-GB"/>
              </w:rPr>
              <w:t>Retention car port, new storage above, boundary retaining wall &amp; PV panels</w:t>
            </w:r>
          </w:p>
        </w:tc>
      </w:tr>
    </w:tbl>
    <w:p w14:paraId="0D8CA574" w14:textId="77777777" w:rsidR="005D7CB2" w:rsidRDefault="005D7CB2" w:rsidP="006C4C25">
      <w:pPr>
        <w:widowControl w:val="0"/>
        <w:autoSpaceDE w:val="0"/>
        <w:autoSpaceDN w:val="0"/>
        <w:adjustRightInd w:val="0"/>
        <w:spacing w:after="0" w:line="240" w:lineRule="auto"/>
        <w:rPr>
          <w:rFonts w:ascii="Arial" w:hAnsi="Arial" w:cs="Arial"/>
          <w:bCs/>
          <w:sz w:val="24"/>
          <w:szCs w:val="24"/>
          <w:lang w:eastAsia="en-GB"/>
        </w:rPr>
      </w:pPr>
    </w:p>
    <w:sectPr w:rsidR="005D7C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9343D"/>
    <w:rsid w:val="000E5786"/>
    <w:rsid w:val="00140800"/>
    <w:rsid w:val="00155001"/>
    <w:rsid w:val="00281D4F"/>
    <w:rsid w:val="003E2F4A"/>
    <w:rsid w:val="003E35D7"/>
    <w:rsid w:val="005302B8"/>
    <w:rsid w:val="005B666B"/>
    <w:rsid w:val="005D7CB2"/>
    <w:rsid w:val="006323F5"/>
    <w:rsid w:val="00670F62"/>
    <w:rsid w:val="006B1E97"/>
    <w:rsid w:val="006C4C25"/>
    <w:rsid w:val="00714BBC"/>
    <w:rsid w:val="00813282"/>
    <w:rsid w:val="008374C1"/>
    <w:rsid w:val="00864673"/>
    <w:rsid w:val="00924B77"/>
    <w:rsid w:val="00994529"/>
    <w:rsid w:val="009A1976"/>
    <w:rsid w:val="00A01A5C"/>
    <w:rsid w:val="00A42342"/>
    <w:rsid w:val="00AB22BB"/>
    <w:rsid w:val="00B27C89"/>
    <w:rsid w:val="00BA746A"/>
    <w:rsid w:val="00BE1740"/>
    <w:rsid w:val="00C44E20"/>
    <w:rsid w:val="00C56F53"/>
    <w:rsid w:val="00CC5765"/>
    <w:rsid w:val="00CF3EF7"/>
    <w:rsid w:val="00D0628C"/>
    <w:rsid w:val="00D30F48"/>
    <w:rsid w:val="00D33655"/>
    <w:rsid w:val="00D74CEC"/>
    <w:rsid w:val="00DA422B"/>
    <w:rsid w:val="00E254A3"/>
    <w:rsid w:val="00F94CE6"/>
    <w:rsid w:val="00FB3E86"/>
    <w:rsid w:val="00FC279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F6D45"/>
  <w14:defaultImageDpi w14:val="0"/>
  <w15:docId w15:val="{7226E1B6-8137-47B5-9E7A-3763593E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6C4C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6C4C2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0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7C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17394">
      <w:marLeft w:val="0"/>
      <w:marRight w:val="0"/>
      <w:marTop w:val="0"/>
      <w:marBottom w:val="0"/>
      <w:divBdr>
        <w:top w:val="none" w:sz="0" w:space="0" w:color="auto"/>
        <w:left w:val="none" w:sz="0" w:space="0" w:color="auto"/>
        <w:bottom w:val="none" w:sz="0" w:space="0" w:color="auto"/>
        <w:right w:val="none" w:sz="0" w:space="0" w:color="auto"/>
      </w:divBdr>
    </w:div>
    <w:div w:id="1130517395">
      <w:marLeft w:val="0"/>
      <w:marRight w:val="0"/>
      <w:marTop w:val="0"/>
      <w:marBottom w:val="0"/>
      <w:divBdr>
        <w:top w:val="none" w:sz="0" w:space="0" w:color="auto"/>
        <w:left w:val="none" w:sz="0" w:space="0" w:color="auto"/>
        <w:bottom w:val="none" w:sz="0" w:space="0" w:color="auto"/>
        <w:right w:val="none" w:sz="0" w:space="0" w:color="auto"/>
      </w:divBdr>
    </w:div>
    <w:div w:id="1130517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cp:lastPrinted>2026-07-28T12:26:00Z</cp:lastPrinted>
  <dcterms:created xsi:type="dcterms:W3CDTF">2026-09-07T07:15:00Z</dcterms:created>
  <dcterms:modified xsi:type="dcterms:W3CDTF">2026-09-07T07:15:00Z</dcterms:modified>
</cp:coreProperties>
</file>