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F811" w14:textId="443CBE80" w:rsidR="00F81EB1" w:rsidRDefault="000D0AFD" w:rsidP="000D0AF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F81EB1">
        <w:rPr>
          <w:rFonts w:ascii="Arial" w:hAnsi="Arial" w:cs="Arial"/>
          <w:b/>
          <w:bCs/>
          <w:sz w:val="24"/>
          <w:szCs w:val="24"/>
          <w:lang w:val="en-US"/>
        </w:rPr>
        <w:t>Planning</w:t>
      </w:r>
      <w:r w:rsidR="00F81EB1">
        <w:rPr>
          <w:rFonts w:ascii="Arial" w:hAnsi="Arial" w:cs="Arial"/>
          <w:b/>
          <w:bCs/>
          <w:sz w:val="24"/>
          <w:szCs w:val="24"/>
          <w:lang w:val="en-US"/>
        </w:rPr>
        <w:t xml:space="preserve"> applications for the period Monday 9 October to Friday </w:t>
      </w:r>
      <w:r w:rsidR="00AA5FE3">
        <w:rPr>
          <w:rFonts w:ascii="Arial" w:hAnsi="Arial" w:cs="Arial"/>
          <w:b/>
          <w:bCs/>
          <w:sz w:val="24"/>
          <w:szCs w:val="24"/>
          <w:lang w:val="en-US"/>
        </w:rPr>
        <w:t>13</w:t>
      </w:r>
      <w:r w:rsidR="00F81EB1">
        <w:rPr>
          <w:rFonts w:ascii="Arial" w:hAnsi="Arial" w:cs="Arial"/>
          <w:b/>
          <w:bCs/>
          <w:sz w:val="24"/>
          <w:szCs w:val="24"/>
          <w:lang w:val="en-US"/>
        </w:rPr>
        <w:t xml:space="preserve"> October 2023</w:t>
      </w:r>
    </w:p>
    <w:p w14:paraId="6ECED88B" w14:textId="77777777" w:rsidR="00575A4E" w:rsidRPr="00F81EB1" w:rsidRDefault="00575A4E" w:rsidP="000D0AF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W w:w="13933" w:type="dxa"/>
        <w:tblLook w:val="04A0" w:firstRow="1" w:lastRow="0" w:firstColumn="1" w:lastColumn="0" w:noHBand="0" w:noVBand="1"/>
      </w:tblPr>
      <w:tblGrid>
        <w:gridCol w:w="2345"/>
        <w:gridCol w:w="2920"/>
        <w:gridCol w:w="2668"/>
        <w:gridCol w:w="2109"/>
        <w:gridCol w:w="1651"/>
        <w:gridCol w:w="2240"/>
      </w:tblGrid>
      <w:tr w:rsidR="00F81EB1" w:rsidRPr="00F81EB1" w14:paraId="7412E037" w14:textId="77777777" w:rsidTr="00F81EB1">
        <w:trPr>
          <w:cantSplit/>
          <w:trHeight w:val="255"/>
          <w:tblHeader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340B" w14:textId="77777777" w:rsidR="00F81EB1" w:rsidRPr="00F81EB1" w:rsidRDefault="00F81EB1" w:rsidP="00F81EB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F81EB1">
              <w:rPr>
                <w:rFonts w:ascii="Arial" w:hAnsi="Arial" w:cs="Arial"/>
                <w:b/>
                <w:bCs/>
                <w:lang w:eastAsia="en-GB"/>
              </w:rPr>
              <w:t>Reference Number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32E8" w14:textId="77777777" w:rsidR="00F81EB1" w:rsidRPr="00F81EB1" w:rsidRDefault="00F81EB1" w:rsidP="00F81EB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F81EB1">
              <w:rPr>
                <w:rFonts w:ascii="Arial" w:hAnsi="Arial" w:cs="Arial"/>
                <w:b/>
                <w:bCs/>
                <w:lang w:eastAsia="en-GB"/>
              </w:rPr>
              <w:t>Application Proposal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CEDD" w14:textId="77777777" w:rsidR="00F81EB1" w:rsidRPr="00F81EB1" w:rsidRDefault="00F81EB1" w:rsidP="00F81EB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F81EB1">
              <w:rPr>
                <w:rFonts w:ascii="Arial" w:hAnsi="Arial" w:cs="Arial"/>
                <w:b/>
                <w:bCs/>
                <w:lang w:eastAsia="en-GB"/>
              </w:rPr>
              <w:t>Location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D34C" w14:textId="77777777" w:rsidR="00F81EB1" w:rsidRPr="00F81EB1" w:rsidRDefault="00F81EB1" w:rsidP="00F81EB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F81EB1">
              <w:rPr>
                <w:rFonts w:ascii="Arial" w:hAnsi="Arial" w:cs="Arial"/>
                <w:b/>
                <w:bCs/>
                <w:lang w:eastAsia="en-GB"/>
              </w:rPr>
              <w:t>Application Type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CA60" w14:textId="77777777" w:rsidR="00F81EB1" w:rsidRPr="00F81EB1" w:rsidRDefault="00F81EB1" w:rsidP="00F81EB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F81EB1">
              <w:rPr>
                <w:rFonts w:ascii="Arial" w:hAnsi="Arial" w:cs="Arial"/>
                <w:b/>
                <w:bCs/>
                <w:lang w:eastAsia="en-GB"/>
              </w:rPr>
              <w:t>Agent Name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8E75" w14:textId="77777777" w:rsidR="00F81EB1" w:rsidRPr="00F81EB1" w:rsidRDefault="00F81EB1" w:rsidP="00F81EB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F81EB1">
              <w:rPr>
                <w:rFonts w:ascii="Arial" w:hAnsi="Arial" w:cs="Arial"/>
                <w:b/>
                <w:bCs/>
                <w:lang w:eastAsia="en-GB"/>
              </w:rPr>
              <w:t>Agent Address</w:t>
            </w:r>
          </w:p>
        </w:tc>
      </w:tr>
      <w:tr w:rsidR="00F81EB1" w:rsidRPr="00F81EB1" w14:paraId="146A3363" w14:textId="77777777" w:rsidTr="00F81EB1">
        <w:trPr>
          <w:trHeight w:val="1260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834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LA09/2023/1048/F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512D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dwelling to include new annex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F408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Fallaghloon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91BA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569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Karen Mollaghan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171B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89 Main Street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Garvagh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Coleraine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BT51 5AB</w:t>
            </w:r>
          </w:p>
        </w:tc>
      </w:tr>
      <w:tr w:rsidR="00F81EB1" w:rsidRPr="00F81EB1" w14:paraId="53C70581" w14:textId="77777777" w:rsidTr="00F81EB1">
        <w:trPr>
          <w:trHeight w:val="1367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28DE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LA09/2023/1061/RM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A691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2 storey dwelling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BAF5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between 36 and 40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Frenchmans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Lane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Castlecaulfield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F7E8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743E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Michael Herron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5D31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2nd Floor Corner House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64-66a Main Street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4NB</w:t>
            </w:r>
          </w:p>
        </w:tc>
      </w:tr>
      <w:tr w:rsidR="00F81EB1" w:rsidRPr="00F81EB1" w14:paraId="3A7C4AB6" w14:textId="77777777" w:rsidTr="00F81EB1">
        <w:trPr>
          <w:trHeight w:val="123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0480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LA09/2023/1064/O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65C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AE35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Lands opposite 20 Moor Road, Corr Dungannon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E717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5445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Seamus Donnelly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98A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80A Mountjoy Road,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Aughrimderg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5EF</w:t>
            </w:r>
          </w:p>
        </w:tc>
      </w:tr>
      <w:tr w:rsidR="00F81EB1" w:rsidRPr="00F81EB1" w14:paraId="77B4E08C" w14:textId="77777777" w:rsidTr="00F81EB1">
        <w:trPr>
          <w:trHeight w:val="1403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EE40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LA09/2023/1065/LDE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E7B0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 wind turbine generating electricity for on-site use with excess being fed to the local grid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2DFE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Wind Turbine Located Approx 280M E of 30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Cahore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480F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LDE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38AC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 data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F46E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 data</w:t>
            </w:r>
          </w:p>
        </w:tc>
      </w:tr>
      <w:tr w:rsidR="00F81EB1" w:rsidRPr="00F81EB1" w14:paraId="3FC3656A" w14:textId="77777777" w:rsidTr="00F81EB1">
        <w:trPr>
          <w:trHeight w:val="1878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4ABA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LA09/2023/1066/PAN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A2C1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storage yard with hardstanding, perimeter fencing and associated works (part retrospective)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9038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200M South-East of No 3 Creagh Industrial Estate, Hillhead Road,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807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PAN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6A6A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JPE Planning Ltd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30CA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Unit 1a Nixon Building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Ledcom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Business Park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100 Bank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Larne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BT40 3AW</w:t>
            </w:r>
          </w:p>
        </w:tc>
      </w:tr>
      <w:tr w:rsidR="00F81EB1" w:rsidRPr="00F81EB1" w14:paraId="0F8298FE" w14:textId="77777777" w:rsidTr="00F81EB1">
        <w:trPr>
          <w:trHeight w:val="927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578B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LA09/2023/1067/RM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46A3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new dwelling and garage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BE91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126 Creagh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8EY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BB55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92FC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McGurk Architects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7EA0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33 King Street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Magherafelt 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6AR</w:t>
            </w:r>
          </w:p>
        </w:tc>
      </w:tr>
      <w:tr w:rsidR="00F81EB1" w:rsidRPr="00F81EB1" w14:paraId="046B1374" w14:textId="77777777" w:rsidTr="00F81EB1">
        <w:trPr>
          <w:trHeight w:val="138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40C16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LA09/2023/1068/A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6A3C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Signage to identify the organisation that use the building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22C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Kingdom Hall of Jehovah's Witnesses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28 Little Scotch Street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728D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7D0A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Matthew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Hindmoor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7BF1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Thorniehill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Cottages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Clovend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Dalbeattie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DG5 4QA</w:t>
            </w:r>
          </w:p>
        </w:tc>
      </w:tr>
      <w:tr w:rsidR="00F81EB1" w:rsidRPr="00F81EB1" w14:paraId="0DAEC5B3" w14:textId="77777777" w:rsidTr="00F81EB1">
        <w:trPr>
          <w:trHeight w:val="254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F5CD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LA09/2023/1069/F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76D7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Erection of 7 no. dwellings and 8 no. apartments with associated car parking, private and communal amenity space, landscaping, site works and access arrangements from Chapel Road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E6E1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to The South of Nos 14-44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Fortview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Terrace, North of Nos 19-33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Dunleath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Avenue, East of Nos 11-17 Drumcree and West of Nos 85-101 Church Street, Cookstown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183B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8F1C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Turley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12CA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Hamilton House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3 Joy Street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Belfast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BT2 8LE</w:t>
            </w:r>
          </w:p>
        </w:tc>
      </w:tr>
      <w:tr w:rsidR="00F81EB1" w:rsidRPr="00F81EB1" w14:paraId="03561505" w14:textId="77777777" w:rsidTr="00F81EB1">
        <w:trPr>
          <w:trHeight w:val="154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1050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LA09/2023/1070/O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8DF4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88A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Adjacent to 59 and 24M NW of 55 Killary Lane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Killary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Stewartstown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65A8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A297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Seamus Donnelly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5C6A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80A Mountjoy Road,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Aughrimderg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5EF</w:t>
            </w:r>
          </w:p>
        </w:tc>
      </w:tr>
      <w:tr w:rsidR="00F81EB1" w:rsidRPr="00F81EB1" w14:paraId="7E28AD8B" w14:textId="77777777" w:rsidTr="00F81EB1">
        <w:trPr>
          <w:trHeight w:val="154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115F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LA09/2023/1071/O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37F6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B906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50M NE of No 2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Cullenramer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0128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3D8A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C.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McIlvar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A116" w14:textId="2FE0552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Unit 7 Cookstown Enterprise Centre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Sandholes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Cookstown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9LU</w:t>
            </w:r>
          </w:p>
        </w:tc>
      </w:tr>
      <w:tr w:rsidR="00F81EB1" w:rsidRPr="00F81EB1" w14:paraId="01CDF629" w14:textId="77777777" w:rsidTr="00F81EB1">
        <w:trPr>
          <w:trHeight w:val="185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A48E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LA09/2023/1073/F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CD8E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Change of use from class C1 dwelling house to class C2 guest house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7EB4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 Fair Green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Ballygawley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2LJ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891E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39EA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Paul Hamill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7CB5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Unit 12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 Enterprise Centre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2 Coalisland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6JT</w:t>
            </w:r>
          </w:p>
        </w:tc>
      </w:tr>
      <w:tr w:rsidR="00F81EB1" w:rsidRPr="00F81EB1" w14:paraId="43D88ADE" w14:textId="77777777" w:rsidTr="00F81EB1">
        <w:trPr>
          <w:trHeight w:val="123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4488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LA09/2023/1074/F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F3BE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erection of 2 storey dwelling and domestic garage in an existing cluster under CTY 2a of PPS 21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A4CD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Land immediately East of 103B Ballagh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3213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E86E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Bernard J Donnelly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A29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30 Lismore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Ballygawley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2ND</w:t>
            </w:r>
          </w:p>
        </w:tc>
      </w:tr>
      <w:tr w:rsidR="00F81EB1" w:rsidRPr="00F81EB1" w14:paraId="0863BD9E" w14:textId="77777777" w:rsidTr="00F81EB1">
        <w:trPr>
          <w:trHeight w:val="1272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44D5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LA09/2023/1075/F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8594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Conversion and reuse of a redundant farm building to provide a new single living unit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75AE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Immediately to </w:t>
            </w:r>
            <w:proofErr w:type="gram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</w:t>
            </w:r>
            <w:proofErr w:type="gram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rear of 25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Ballynahaye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Cabragh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51E0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EB05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McKeown and Shields Ltd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0730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Annagher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4NE</w:t>
            </w:r>
          </w:p>
        </w:tc>
      </w:tr>
      <w:tr w:rsidR="00F81EB1" w:rsidRPr="00F81EB1" w14:paraId="4462B999" w14:textId="77777777" w:rsidTr="00F81EB1">
        <w:trPr>
          <w:trHeight w:val="927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0F91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LA09/2023/1076/F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81E3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floodlighting to existing hard play area in school grounds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1D97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6BE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FC21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4266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Mc Lean Forte Mc Cambridge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16AC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96 York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Belfast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BT15 3HF</w:t>
            </w:r>
          </w:p>
        </w:tc>
      </w:tr>
      <w:tr w:rsidR="00F81EB1" w:rsidRPr="00F81EB1" w14:paraId="0EC16762" w14:textId="77777777" w:rsidTr="00F81EB1">
        <w:trPr>
          <w:trHeight w:val="927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F8D4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LA09/2023/1077/F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931D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class B2 Light industrial sheds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9EEB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90 Kilrea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Portgelenone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7FFA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752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CMI Planners Ltd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697B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38B Airfield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Toomebridge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BT41 3SG</w:t>
            </w:r>
          </w:p>
        </w:tc>
      </w:tr>
      <w:tr w:rsidR="00F81EB1" w:rsidRPr="00F81EB1" w14:paraId="6E951FB3" w14:textId="77777777" w:rsidTr="00F81EB1">
        <w:trPr>
          <w:trHeight w:val="154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C9F5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LA09/2023/1078/F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8E0D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Amendment to previously approved house type, associated site works and domestic garage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5E97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102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Carrycastle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1LT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A6D6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53BB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Hamill Architects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0DAB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Unit T2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 Enterprise Centre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6JT</w:t>
            </w:r>
          </w:p>
        </w:tc>
      </w:tr>
      <w:tr w:rsidR="00F81EB1" w:rsidRPr="00F81EB1" w14:paraId="4590EF41" w14:textId="77777777" w:rsidTr="00F81EB1">
        <w:trPr>
          <w:trHeight w:val="123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1A46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LA09/2023/1079/RM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E032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&amp; garage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C62A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 70M </w:t>
            </w:r>
            <w:proofErr w:type="gram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West</w:t>
            </w:r>
            <w:proofErr w:type="gram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73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Reenaderry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Derrytresk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1798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EFFF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J. Aidan Kelly Ltd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D1F2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50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Tullycullion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3LY</w:t>
            </w:r>
          </w:p>
        </w:tc>
      </w:tr>
      <w:tr w:rsidR="00F81EB1" w:rsidRPr="00F81EB1" w14:paraId="7F2EB775" w14:textId="77777777" w:rsidTr="00F81EB1">
        <w:trPr>
          <w:trHeight w:val="123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6F3F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LA09/2023/1081/RM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AD8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new dwelling in an existing cluster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3EF5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166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Washingbay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5EQ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FCD8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BB04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McKeown and Shields Ltd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6C68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Annagher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4NE</w:t>
            </w:r>
          </w:p>
        </w:tc>
      </w:tr>
      <w:tr w:rsidR="00F81EB1" w:rsidRPr="00F81EB1" w14:paraId="49E70C4D" w14:textId="77777777" w:rsidTr="00F81EB1">
        <w:trPr>
          <w:trHeight w:val="927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F000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LA09/2023/1084/F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0A70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Conversion of former barn building to a dwelling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4DBE" w14:textId="53B8187B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380M </w:t>
            </w:r>
            <w:proofErr w:type="gram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West</w:t>
            </w:r>
            <w:proofErr w:type="gram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9 Farlough Road (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Lisdhu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House)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50CE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E66D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J. Aidan Kelly Ltd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932D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50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Tullycullion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3LY</w:t>
            </w:r>
          </w:p>
        </w:tc>
      </w:tr>
      <w:tr w:rsidR="00F81EB1" w:rsidRPr="00F81EB1" w14:paraId="4A5D01C2" w14:textId="77777777" w:rsidTr="00F81EB1">
        <w:trPr>
          <w:trHeight w:val="123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AF7A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LA09/2023/1085/F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BC6E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Conversion of existing garage into new living room with new pitched roof over new living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8B06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163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Gulladuff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Bellaghy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2E75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3113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Eamonn Moore Architect Ltd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4F0B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10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Knockmoyle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Knockmoyle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8XS</w:t>
            </w:r>
          </w:p>
        </w:tc>
      </w:tr>
      <w:tr w:rsidR="00F81EB1" w:rsidRPr="00F81EB1" w14:paraId="6AB7F144" w14:textId="77777777" w:rsidTr="00F81EB1">
        <w:trPr>
          <w:trHeight w:val="154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421F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LA09/2023/1086/F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8682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access lane to recently approved site for dwelling and domestic garage. Planning ref no: LA09/2022/1568/O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351F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40M </w:t>
            </w:r>
            <w:proofErr w:type="gram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East</w:t>
            </w:r>
            <w:proofErr w:type="gram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95A </w:t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Lisaclare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9E8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B10F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CMI Planners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4446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38B Airfield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The Creagh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Toomebridge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BT41 3SQ</w:t>
            </w:r>
          </w:p>
        </w:tc>
      </w:tr>
      <w:tr w:rsidR="00F81EB1" w:rsidRPr="00F81EB1" w14:paraId="57C400BF" w14:textId="77777777" w:rsidTr="00F81EB1">
        <w:trPr>
          <w:trHeight w:val="1262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B49E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LA09/2023/1088/F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CEFD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Relocation of previous Outline Approval LA09/2020/1252/O. Dwelling and garage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A597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15M North of 154 Creagh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8EY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57FD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5F59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CMI Planners Ltd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BC64" w14:textId="77777777" w:rsidR="00F81EB1" w:rsidRPr="00F81EB1" w:rsidRDefault="00F81EB1" w:rsidP="00F81EB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38B Airfield Road</w:t>
            </w:r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Toomebridge</w:t>
            </w:r>
            <w:proofErr w:type="spellEnd"/>
            <w:r w:rsidRPr="00F81EB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BT41 3SG</w:t>
            </w:r>
          </w:p>
        </w:tc>
      </w:tr>
    </w:tbl>
    <w:p w14:paraId="6F2AA402" w14:textId="77777777" w:rsidR="000D0AFD" w:rsidRPr="00F81EB1" w:rsidRDefault="000D0AFD" w:rsidP="000D0AFD">
      <w:pPr>
        <w:rPr>
          <w:rFonts w:ascii="Arial" w:hAnsi="Arial" w:cs="Arial"/>
          <w:lang w:val="en-US"/>
        </w:rPr>
      </w:pPr>
    </w:p>
    <w:p w14:paraId="314D4ED3" w14:textId="37499033" w:rsidR="000D0AFD" w:rsidRPr="00F81EB1" w:rsidRDefault="000D0AFD">
      <w:pPr>
        <w:rPr>
          <w:rFonts w:ascii="Arial" w:hAnsi="Arial" w:cs="Arial"/>
          <w:lang w:val="en-US"/>
        </w:rPr>
      </w:pPr>
    </w:p>
    <w:sectPr w:rsidR="000D0AFD" w:rsidRPr="00F81EB1" w:rsidSect="000D0A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FD"/>
    <w:rsid w:val="000D0AFD"/>
    <w:rsid w:val="003B2FE6"/>
    <w:rsid w:val="00575A4E"/>
    <w:rsid w:val="006B14EF"/>
    <w:rsid w:val="00AA5FE3"/>
    <w:rsid w:val="00C35D8A"/>
    <w:rsid w:val="00F8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B486"/>
  <w15:chartTrackingRefBased/>
  <w15:docId w15:val="{B0176F0D-52B5-432B-BC99-A8192768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Mairead McNally</cp:lastModifiedBy>
  <cp:revision>2</cp:revision>
  <dcterms:created xsi:type="dcterms:W3CDTF">2023-10-23T08:26:00Z</dcterms:created>
  <dcterms:modified xsi:type="dcterms:W3CDTF">2023-10-23T08:26:00Z</dcterms:modified>
</cp:coreProperties>
</file>