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5C17E" w14:textId="2D4F8259" w:rsidR="00D0628C" w:rsidRPr="00BF16D0" w:rsidRDefault="00BF16D0" w:rsidP="00BF16D0">
      <w:pPr>
        <w:pStyle w:val="Heading1"/>
        <w:rPr>
          <w:rFonts w:ascii="Arial" w:hAnsi="Arial" w:cs="Arial"/>
          <w:b/>
          <w:bCs/>
          <w:color w:val="auto"/>
          <w:sz w:val="24"/>
          <w:szCs w:val="24"/>
          <w:lang w:eastAsia="en-GB"/>
        </w:rPr>
      </w:pPr>
      <w:r w:rsidRPr="00BF16D0">
        <w:rPr>
          <w:rFonts w:ascii="Arial" w:hAnsi="Arial" w:cs="Arial"/>
          <w:b/>
          <w:bCs/>
          <w:color w:val="auto"/>
          <w:sz w:val="24"/>
          <w:szCs w:val="24"/>
          <w:lang w:eastAsia="en-GB"/>
        </w:rPr>
        <w:t>Applications to be advertised week commencing 12 February 2024</w:t>
      </w:r>
    </w:p>
    <w:p w14:paraId="6AA6572B" w14:textId="77777777" w:rsidR="00BF16D0" w:rsidRPr="00BF16D0" w:rsidRDefault="00BF16D0" w:rsidP="00BF16D0">
      <w:pPr>
        <w:pStyle w:val="Heading1"/>
        <w:rPr>
          <w:rFonts w:ascii="Arial" w:hAnsi="Arial" w:cs="Arial"/>
          <w:b/>
          <w:bCs/>
          <w:color w:val="auto"/>
          <w:sz w:val="24"/>
          <w:szCs w:val="24"/>
          <w:lang w:eastAsia="en-GB"/>
        </w:rPr>
      </w:pPr>
    </w:p>
    <w:p w14:paraId="51CFA8A9" w14:textId="16E1AC94" w:rsidR="00BA746A" w:rsidRPr="00BF16D0" w:rsidRDefault="00BA746A" w:rsidP="00BF16D0">
      <w:pPr>
        <w:widowControl w:val="0"/>
        <w:autoSpaceDE w:val="0"/>
        <w:autoSpaceDN w:val="0"/>
        <w:adjustRightInd w:val="0"/>
        <w:spacing w:after="0" w:line="240" w:lineRule="auto"/>
        <w:rPr>
          <w:rFonts w:ascii="Arial" w:hAnsi="Arial" w:cs="Arial"/>
          <w:sz w:val="24"/>
          <w:szCs w:val="24"/>
          <w:lang w:eastAsia="en-GB"/>
        </w:rPr>
      </w:pPr>
      <w:r w:rsidRPr="00BF16D0">
        <w:rPr>
          <w:rFonts w:ascii="Arial" w:hAnsi="Arial" w:cs="Arial"/>
          <w:sz w:val="24"/>
          <w:szCs w:val="24"/>
          <w:lang w:eastAsia="en-GB"/>
        </w:rPr>
        <w:t xml:space="preserve">Full details of the following planning applications including plans, maps and drawings are available to view on </w:t>
      </w:r>
      <w:r w:rsidRPr="00BF16D0">
        <w:rPr>
          <w:rFonts w:ascii="Arial" w:hAnsi="Arial" w:cs="Arial"/>
          <w:sz w:val="24"/>
          <w:szCs w:val="24"/>
        </w:rPr>
        <w:t>Mid Ulster District Council Public Access Website https://planning.midulstercouncil.org/online-applications/</w:t>
      </w:r>
      <w:r w:rsidRPr="00BF16D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BF16D0">
        <w:rPr>
          <w:rFonts w:ascii="Arial" w:hAnsi="Arial" w:cs="Arial"/>
          <w:sz w:val="24"/>
          <w:szCs w:val="24"/>
        </w:rPr>
        <w:t>Mid Ulster District Council Public Access Website</w:t>
      </w:r>
      <w:r w:rsidRPr="00BF16D0">
        <w:rPr>
          <w:rFonts w:ascii="Arial" w:hAnsi="Arial" w:cs="Arial"/>
          <w:sz w:val="24"/>
          <w:szCs w:val="24"/>
          <w:lang w:eastAsia="en-GB"/>
        </w:rPr>
        <w:t>.</w:t>
      </w:r>
    </w:p>
    <w:p w14:paraId="268636A9" w14:textId="77777777" w:rsidR="00BA746A" w:rsidRPr="00BF16D0" w:rsidRDefault="00BA746A" w:rsidP="00BF16D0">
      <w:pPr>
        <w:widowControl w:val="0"/>
        <w:autoSpaceDE w:val="0"/>
        <w:autoSpaceDN w:val="0"/>
        <w:adjustRightInd w:val="0"/>
        <w:spacing w:after="0" w:line="240" w:lineRule="auto"/>
        <w:rPr>
          <w:rFonts w:ascii="Arial" w:hAnsi="Arial" w:cs="Arial"/>
          <w:sz w:val="24"/>
          <w:szCs w:val="24"/>
          <w:lang w:eastAsia="en-GB"/>
        </w:rPr>
      </w:pPr>
    </w:p>
    <w:p w14:paraId="05EBAE04" w14:textId="77777777" w:rsidR="00D0628C" w:rsidRPr="00BF16D0" w:rsidRDefault="00D0628C" w:rsidP="00BF16D0">
      <w:pPr>
        <w:widowControl w:val="0"/>
        <w:autoSpaceDE w:val="0"/>
        <w:autoSpaceDN w:val="0"/>
        <w:adjustRightInd w:val="0"/>
        <w:spacing w:after="0" w:line="240" w:lineRule="auto"/>
        <w:rPr>
          <w:rFonts w:ascii="Arial" w:hAnsi="Arial" w:cs="Arial"/>
          <w:b/>
          <w:sz w:val="24"/>
          <w:szCs w:val="24"/>
          <w:lang w:eastAsia="en-GB"/>
        </w:rPr>
      </w:pPr>
    </w:p>
    <w:tbl>
      <w:tblPr>
        <w:tblStyle w:val="TableGrid"/>
        <w:tblW w:w="9067" w:type="dxa"/>
        <w:tblLayout w:type="fixed"/>
        <w:tblLook w:val="04A0" w:firstRow="1" w:lastRow="0" w:firstColumn="1" w:lastColumn="0" w:noHBand="0" w:noVBand="1"/>
        <w:tblCaption w:val="Applications to be advertised week commencing 12 February 2024"/>
        <w:tblDescription w:val="Applications to be advertised week commencing 12 February 2024"/>
      </w:tblPr>
      <w:tblGrid>
        <w:gridCol w:w="2547"/>
        <w:gridCol w:w="3260"/>
        <w:gridCol w:w="3260"/>
      </w:tblGrid>
      <w:tr w:rsidR="00BF16D0" w:rsidRPr="00BF16D0" w14:paraId="14E53E1E" w14:textId="77777777" w:rsidTr="00BF16D0">
        <w:trPr>
          <w:tblHeader/>
        </w:trPr>
        <w:tc>
          <w:tcPr>
            <w:tcW w:w="2547" w:type="dxa"/>
            <w:hideMark/>
          </w:tcPr>
          <w:p w14:paraId="3D7F80E8" w14:textId="4A6ACCF8" w:rsidR="00BF16D0" w:rsidRPr="00BF16D0" w:rsidRDefault="00BF16D0">
            <w:pPr>
              <w:widowControl w:val="0"/>
              <w:autoSpaceDE w:val="0"/>
              <w:autoSpaceDN w:val="0"/>
              <w:adjustRightInd w:val="0"/>
              <w:spacing w:line="240" w:lineRule="auto"/>
              <w:rPr>
                <w:rFonts w:ascii="Arial" w:hAnsi="Arial" w:cs="Arial"/>
                <w:b/>
                <w:bCs/>
                <w:sz w:val="24"/>
                <w:szCs w:val="24"/>
                <w:lang w:eastAsia="en-GB"/>
              </w:rPr>
            </w:pPr>
            <w:r w:rsidRPr="00BF16D0">
              <w:rPr>
                <w:rFonts w:ascii="Arial" w:hAnsi="Arial" w:cs="Arial"/>
                <w:b/>
                <w:bCs/>
                <w:sz w:val="24"/>
                <w:szCs w:val="24"/>
                <w:lang w:eastAsia="en-GB"/>
              </w:rPr>
              <w:t>Application No</w:t>
            </w:r>
          </w:p>
        </w:tc>
        <w:tc>
          <w:tcPr>
            <w:tcW w:w="3260" w:type="dxa"/>
            <w:hideMark/>
          </w:tcPr>
          <w:p w14:paraId="5F81199F" w14:textId="05DD2AAD" w:rsidR="00BF16D0" w:rsidRPr="00BF16D0" w:rsidRDefault="00BF16D0">
            <w:pPr>
              <w:widowControl w:val="0"/>
              <w:autoSpaceDE w:val="0"/>
              <w:autoSpaceDN w:val="0"/>
              <w:adjustRightInd w:val="0"/>
              <w:spacing w:line="240" w:lineRule="auto"/>
              <w:rPr>
                <w:rFonts w:ascii="Arial" w:hAnsi="Arial" w:cs="Arial"/>
                <w:b/>
                <w:bCs/>
                <w:sz w:val="24"/>
                <w:szCs w:val="24"/>
                <w:lang w:eastAsia="en-GB"/>
              </w:rPr>
            </w:pPr>
            <w:r w:rsidRPr="00BF16D0">
              <w:rPr>
                <w:rFonts w:ascii="Arial" w:hAnsi="Arial" w:cs="Arial"/>
                <w:b/>
                <w:bCs/>
                <w:sz w:val="24"/>
                <w:szCs w:val="24"/>
                <w:lang w:eastAsia="en-GB"/>
              </w:rPr>
              <w:t>Location</w:t>
            </w:r>
          </w:p>
        </w:tc>
        <w:tc>
          <w:tcPr>
            <w:tcW w:w="3260" w:type="dxa"/>
            <w:hideMark/>
          </w:tcPr>
          <w:p w14:paraId="76C0E4B1" w14:textId="4D2CBC15" w:rsidR="00BF16D0" w:rsidRPr="00BF16D0" w:rsidRDefault="00BF16D0">
            <w:pPr>
              <w:widowControl w:val="0"/>
              <w:autoSpaceDE w:val="0"/>
              <w:autoSpaceDN w:val="0"/>
              <w:adjustRightInd w:val="0"/>
              <w:spacing w:line="240" w:lineRule="auto"/>
              <w:rPr>
                <w:rFonts w:ascii="Arial" w:hAnsi="Arial" w:cs="Arial"/>
                <w:b/>
                <w:bCs/>
                <w:sz w:val="24"/>
                <w:szCs w:val="24"/>
                <w:lang w:eastAsia="en-GB"/>
              </w:rPr>
            </w:pPr>
            <w:r w:rsidRPr="00BF16D0">
              <w:rPr>
                <w:rFonts w:ascii="Arial" w:hAnsi="Arial" w:cs="Arial"/>
                <w:b/>
                <w:bCs/>
                <w:sz w:val="24"/>
                <w:szCs w:val="24"/>
                <w:lang w:eastAsia="en-GB"/>
              </w:rPr>
              <w:t xml:space="preserve">Proposal in Brief </w:t>
            </w:r>
          </w:p>
        </w:tc>
      </w:tr>
      <w:tr w:rsidR="00BF16D0" w:rsidRPr="00BF16D0" w14:paraId="2AF16B4A" w14:textId="77777777" w:rsidTr="00BF16D0">
        <w:tc>
          <w:tcPr>
            <w:tcW w:w="2547" w:type="dxa"/>
          </w:tcPr>
          <w:p w14:paraId="3C104508"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LA09/2024/0126/O</w:t>
            </w:r>
          </w:p>
        </w:tc>
        <w:tc>
          <w:tcPr>
            <w:tcW w:w="3260" w:type="dxa"/>
          </w:tcPr>
          <w:p w14:paraId="57352563"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 xml:space="preserve">110m SE of </w:t>
            </w:r>
            <w:proofErr w:type="spellStart"/>
            <w:r w:rsidRPr="00BF16D0">
              <w:rPr>
                <w:rFonts w:ascii="Arial" w:hAnsi="Arial" w:cs="Arial"/>
                <w:sz w:val="24"/>
                <w:szCs w:val="24"/>
                <w:lang w:eastAsia="en-GB"/>
              </w:rPr>
              <w:t>Tullyglush</w:t>
            </w:r>
            <w:proofErr w:type="spellEnd"/>
            <w:r w:rsidRPr="00BF16D0">
              <w:rPr>
                <w:rFonts w:ascii="Arial" w:hAnsi="Arial" w:cs="Arial"/>
                <w:sz w:val="24"/>
                <w:szCs w:val="24"/>
                <w:lang w:eastAsia="en-GB"/>
              </w:rPr>
              <w:t xml:space="preserve"> House, 14 </w:t>
            </w:r>
            <w:proofErr w:type="spellStart"/>
            <w:r w:rsidRPr="00BF16D0">
              <w:rPr>
                <w:rFonts w:ascii="Arial" w:hAnsi="Arial" w:cs="Arial"/>
                <w:sz w:val="24"/>
                <w:szCs w:val="24"/>
                <w:lang w:eastAsia="en-GB"/>
              </w:rPr>
              <w:t>Tullyglush</w:t>
            </w:r>
            <w:proofErr w:type="spellEnd"/>
            <w:r w:rsidRPr="00BF16D0">
              <w:rPr>
                <w:rFonts w:ascii="Arial" w:hAnsi="Arial" w:cs="Arial"/>
                <w:sz w:val="24"/>
                <w:szCs w:val="24"/>
                <w:lang w:eastAsia="en-GB"/>
              </w:rPr>
              <w:t xml:space="preserve"> Rd, </w:t>
            </w:r>
          </w:p>
          <w:p w14:paraId="2CE82CDE"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roofErr w:type="spellStart"/>
            <w:r w:rsidRPr="00BF16D0">
              <w:rPr>
                <w:rFonts w:ascii="Arial" w:hAnsi="Arial" w:cs="Arial"/>
                <w:sz w:val="24"/>
                <w:szCs w:val="24"/>
                <w:lang w:eastAsia="en-GB"/>
              </w:rPr>
              <w:t>Ballygawley</w:t>
            </w:r>
            <w:proofErr w:type="spellEnd"/>
          </w:p>
          <w:p w14:paraId="620E1BAF"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c>
          <w:tcPr>
            <w:tcW w:w="3260" w:type="dxa"/>
          </w:tcPr>
          <w:p w14:paraId="5248FD03"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Dwelling on a farm</w:t>
            </w:r>
          </w:p>
        </w:tc>
      </w:tr>
      <w:tr w:rsidR="00BF16D0" w:rsidRPr="00BF16D0" w14:paraId="110116B4" w14:textId="77777777" w:rsidTr="00BF16D0">
        <w:tc>
          <w:tcPr>
            <w:tcW w:w="2547" w:type="dxa"/>
          </w:tcPr>
          <w:p w14:paraId="44F630ED"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LA09/2024/0104/O</w:t>
            </w:r>
          </w:p>
        </w:tc>
        <w:tc>
          <w:tcPr>
            <w:tcW w:w="3260" w:type="dxa"/>
          </w:tcPr>
          <w:p w14:paraId="33BFBB6E"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 xml:space="preserve">Site immediately S &amp; </w:t>
            </w:r>
            <w:proofErr w:type="spellStart"/>
            <w:r w:rsidRPr="00BF16D0">
              <w:rPr>
                <w:rFonts w:ascii="Arial" w:hAnsi="Arial" w:cs="Arial"/>
                <w:sz w:val="24"/>
                <w:szCs w:val="24"/>
                <w:lang w:eastAsia="en-GB"/>
              </w:rPr>
              <w:t>adj</w:t>
            </w:r>
            <w:proofErr w:type="spellEnd"/>
            <w:r w:rsidRPr="00BF16D0">
              <w:rPr>
                <w:rFonts w:ascii="Arial" w:hAnsi="Arial" w:cs="Arial"/>
                <w:sz w:val="24"/>
                <w:szCs w:val="24"/>
                <w:lang w:eastAsia="en-GB"/>
              </w:rPr>
              <w:t xml:space="preserve"> to 68 </w:t>
            </w:r>
            <w:proofErr w:type="spellStart"/>
            <w:r w:rsidRPr="00BF16D0">
              <w:rPr>
                <w:rFonts w:ascii="Arial" w:hAnsi="Arial" w:cs="Arial"/>
                <w:sz w:val="24"/>
                <w:szCs w:val="24"/>
                <w:lang w:eastAsia="en-GB"/>
              </w:rPr>
              <w:t>Crosscavanagh</w:t>
            </w:r>
            <w:proofErr w:type="spellEnd"/>
            <w:r w:rsidRPr="00BF16D0">
              <w:rPr>
                <w:rFonts w:ascii="Arial" w:hAnsi="Arial" w:cs="Arial"/>
                <w:sz w:val="24"/>
                <w:szCs w:val="24"/>
                <w:lang w:eastAsia="en-GB"/>
              </w:rPr>
              <w:t xml:space="preserve"> Road,</w:t>
            </w:r>
          </w:p>
          <w:p w14:paraId="5D8641CD"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roofErr w:type="spellStart"/>
            <w:r w:rsidRPr="00BF16D0">
              <w:rPr>
                <w:rFonts w:ascii="Arial" w:hAnsi="Arial" w:cs="Arial"/>
                <w:sz w:val="24"/>
                <w:szCs w:val="24"/>
                <w:lang w:eastAsia="en-GB"/>
              </w:rPr>
              <w:t>Galbally</w:t>
            </w:r>
            <w:proofErr w:type="spellEnd"/>
            <w:r w:rsidRPr="00BF16D0">
              <w:rPr>
                <w:rFonts w:ascii="Arial" w:hAnsi="Arial" w:cs="Arial"/>
                <w:sz w:val="24"/>
                <w:szCs w:val="24"/>
                <w:lang w:eastAsia="en-GB"/>
              </w:rPr>
              <w:t>,</w:t>
            </w:r>
          </w:p>
          <w:p w14:paraId="02974352"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roofErr w:type="spellStart"/>
            <w:r w:rsidRPr="00BF16D0">
              <w:rPr>
                <w:rFonts w:ascii="Arial" w:hAnsi="Arial" w:cs="Arial"/>
                <w:sz w:val="24"/>
                <w:szCs w:val="24"/>
                <w:lang w:eastAsia="en-GB"/>
              </w:rPr>
              <w:t>Dungannon</w:t>
            </w:r>
            <w:proofErr w:type="spellEnd"/>
          </w:p>
          <w:p w14:paraId="7FFE5F33"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c>
          <w:tcPr>
            <w:tcW w:w="3260" w:type="dxa"/>
          </w:tcPr>
          <w:p w14:paraId="5C97337F"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Dwelling &amp; garage</w:t>
            </w:r>
          </w:p>
        </w:tc>
      </w:tr>
      <w:tr w:rsidR="00BF16D0" w:rsidRPr="00BF16D0" w14:paraId="3581115B" w14:textId="77777777" w:rsidTr="00BF16D0">
        <w:tc>
          <w:tcPr>
            <w:tcW w:w="2547" w:type="dxa"/>
          </w:tcPr>
          <w:p w14:paraId="72CD3716"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LA09/2024/0083/F</w:t>
            </w:r>
          </w:p>
        </w:tc>
        <w:tc>
          <w:tcPr>
            <w:tcW w:w="3260" w:type="dxa"/>
          </w:tcPr>
          <w:p w14:paraId="45C73104"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4 Church Hill Road,</w:t>
            </w:r>
          </w:p>
          <w:p w14:paraId="05B04132"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Caledon</w:t>
            </w:r>
          </w:p>
        </w:tc>
        <w:tc>
          <w:tcPr>
            <w:tcW w:w="3260" w:type="dxa"/>
          </w:tcPr>
          <w:p w14:paraId="55C1CD5D"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Retention of 2 existing single modular classrooms</w:t>
            </w:r>
          </w:p>
          <w:p w14:paraId="06F05D74"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r>
      <w:tr w:rsidR="00BF16D0" w:rsidRPr="00BF16D0" w14:paraId="52F73D40" w14:textId="77777777" w:rsidTr="00BF16D0">
        <w:tc>
          <w:tcPr>
            <w:tcW w:w="2547" w:type="dxa"/>
          </w:tcPr>
          <w:p w14:paraId="6278B3A2"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LA09/2024/0127/F</w:t>
            </w:r>
          </w:p>
        </w:tc>
        <w:tc>
          <w:tcPr>
            <w:tcW w:w="3260" w:type="dxa"/>
          </w:tcPr>
          <w:p w14:paraId="4B90412A"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 xml:space="preserve">Sites 20, 22, 24, 26, 28 &amp; 30 </w:t>
            </w:r>
            <w:proofErr w:type="spellStart"/>
            <w:r w:rsidRPr="00BF16D0">
              <w:rPr>
                <w:rFonts w:ascii="Arial" w:hAnsi="Arial" w:cs="Arial"/>
                <w:sz w:val="24"/>
                <w:szCs w:val="24"/>
                <w:lang w:eastAsia="en-GB"/>
              </w:rPr>
              <w:t>Killyliss</w:t>
            </w:r>
            <w:proofErr w:type="spellEnd"/>
            <w:r w:rsidRPr="00BF16D0">
              <w:rPr>
                <w:rFonts w:ascii="Arial" w:hAnsi="Arial" w:cs="Arial"/>
                <w:sz w:val="24"/>
                <w:szCs w:val="24"/>
                <w:lang w:eastAsia="en-GB"/>
              </w:rPr>
              <w:t xml:space="preserve"> Manor, </w:t>
            </w:r>
          </w:p>
          <w:p w14:paraId="7820D700"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roofErr w:type="spellStart"/>
            <w:r w:rsidRPr="00BF16D0">
              <w:rPr>
                <w:rFonts w:ascii="Arial" w:hAnsi="Arial" w:cs="Arial"/>
                <w:sz w:val="24"/>
                <w:szCs w:val="24"/>
                <w:lang w:eastAsia="en-GB"/>
              </w:rPr>
              <w:t>Eglish</w:t>
            </w:r>
            <w:proofErr w:type="spellEnd"/>
            <w:r w:rsidRPr="00BF16D0">
              <w:rPr>
                <w:rFonts w:ascii="Arial" w:hAnsi="Arial" w:cs="Arial"/>
                <w:sz w:val="24"/>
                <w:szCs w:val="24"/>
                <w:lang w:eastAsia="en-GB"/>
              </w:rPr>
              <w:t>,</w:t>
            </w:r>
          </w:p>
          <w:p w14:paraId="1EE506AD"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roofErr w:type="spellStart"/>
            <w:r w:rsidRPr="00BF16D0">
              <w:rPr>
                <w:rFonts w:ascii="Arial" w:hAnsi="Arial" w:cs="Arial"/>
                <w:sz w:val="24"/>
                <w:szCs w:val="24"/>
                <w:lang w:eastAsia="en-GB"/>
              </w:rPr>
              <w:t>Dungannon</w:t>
            </w:r>
            <w:proofErr w:type="spellEnd"/>
          </w:p>
          <w:p w14:paraId="533DCF12"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c>
          <w:tcPr>
            <w:tcW w:w="3260" w:type="dxa"/>
          </w:tcPr>
          <w:p w14:paraId="053DD689"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Erection of 6 houses (change house type)</w:t>
            </w:r>
          </w:p>
        </w:tc>
      </w:tr>
      <w:tr w:rsidR="00BF16D0" w:rsidRPr="00BF16D0" w14:paraId="7D7F5CCC" w14:textId="77777777" w:rsidTr="00BF16D0">
        <w:tc>
          <w:tcPr>
            <w:tcW w:w="2547" w:type="dxa"/>
          </w:tcPr>
          <w:p w14:paraId="286E1FE6"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LA09/2024/0102/F</w:t>
            </w:r>
          </w:p>
        </w:tc>
        <w:tc>
          <w:tcPr>
            <w:tcW w:w="3260" w:type="dxa"/>
          </w:tcPr>
          <w:p w14:paraId="23CA7886"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 xml:space="preserve">62m SW of 5 Old </w:t>
            </w:r>
            <w:proofErr w:type="spellStart"/>
            <w:r w:rsidRPr="00BF16D0">
              <w:rPr>
                <w:rFonts w:ascii="Arial" w:hAnsi="Arial" w:cs="Arial"/>
                <w:sz w:val="24"/>
                <w:szCs w:val="24"/>
                <w:lang w:eastAsia="en-GB"/>
              </w:rPr>
              <w:t>Eglish</w:t>
            </w:r>
            <w:proofErr w:type="spellEnd"/>
            <w:r w:rsidRPr="00BF16D0">
              <w:rPr>
                <w:rFonts w:ascii="Arial" w:hAnsi="Arial" w:cs="Arial"/>
                <w:sz w:val="24"/>
                <w:szCs w:val="24"/>
                <w:lang w:eastAsia="en-GB"/>
              </w:rPr>
              <w:t xml:space="preserve"> Road,</w:t>
            </w:r>
          </w:p>
          <w:p w14:paraId="297E6879"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roofErr w:type="spellStart"/>
            <w:r w:rsidRPr="00BF16D0">
              <w:rPr>
                <w:rFonts w:ascii="Arial" w:hAnsi="Arial" w:cs="Arial"/>
                <w:sz w:val="24"/>
                <w:szCs w:val="24"/>
                <w:lang w:eastAsia="en-GB"/>
              </w:rPr>
              <w:t>Dungannon</w:t>
            </w:r>
            <w:proofErr w:type="spellEnd"/>
          </w:p>
          <w:p w14:paraId="717AC1D8"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c>
          <w:tcPr>
            <w:tcW w:w="3260" w:type="dxa"/>
          </w:tcPr>
          <w:p w14:paraId="0D6B7E26"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2 dwellings (change house type)</w:t>
            </w:r>
          </w:p>
          <w:p w14:paraId="6FD322E3"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r>
      <w:tr w:rsidR="00BF16D0" w:rsidRPr="00BF16D0" w14:paraId="7369191F" w14:textId="77777777" w:rsidTr="00BF16D0">
        <w:tc>
          <w:tcPr>
            <w:tcW w:w="2547" w:type="dxa"/>
          </w:tcPr>
          <w:p w14:paraId="0475014A"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LA09/2024/0113/RM</w:t>
            </w:r>
          </w:p>
        </w:tc>
        <w:tc>
          <w:tcPr>
            <w:tcW w:w="3260" w:type="dxa"/>
          </w:tcPr>
          <w:p w14:paraId="17BF3380"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 xml:space="preserve">Lands to the rear of 42, 44 &amp; 46 </w:t>
            </w:r>
            <w:proofErr w:type="spellStart"/>
            <w:r w:rsidRPr="00BF16D0">
              <w:rPr>
                <w:rFonts w:ascii="Arial" w:hAnsi="Arial" w:cs="Arial"/>
                <w:sz w:val="24"/>
                <w:szCs w:val="24"/>
                <w:lang w:eastAsia="en-GB"/>
              </w:rPr>
              <w:t>Killyman</w:t>
            </w:r>
            <w:proofErr w:type="spellEnd"/>
            <w:r w:rsidRPr="00BF16D0">
              <w:rPr>
                <w:rFonts w:ascii="Arial" w:hAnsi="Arial" w:cs="Arial"/>
                <w:sz w:val="24"/>
                <w:szCs w:val="24"/>
                <w:lang w:eastAsia="en-GB"/>
              </w:rPr>
              <w:t xml:space="preserve"> Street,</w:t>
            </w:r>
          </w:p>
          <w:p w14:paraId="1D277125"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Moy,</w:t>
            </w:r>
          </w:p>
          <w:p w14:paraId="0D2C6266"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 xml:space="preserve">Immediately </w:t>
            </w:r>
            <w:proofErr w:type="spellStart"/>
            <w:r w:rsidRPr="00BF16D0">
              <w:rPr>
                <w:rFonts w:ascii="Arial" w:hAnsi="Arial" w:cs="Arial"/>
                <w:sz w:val="24"/>
                <w:szCs w:val="24"/>
                <w:lang w:eastAsia="en-GB"/>
              </w:rPr>
              <w:t>adj</w:t>
            </w:r>
            <w:proofErr w:type="spellEnd"/>
            <w:r w:rsidRPr="00BF16D0">
              <w:rPr>
                <w:rFonts w:ascii="Arial" w:hAnsi="Arial" w:cs="Arial"/>
                <w:sz w:val="24"/>
                <w:szCs w:val="24"/>
                <w:lang w:eastAsia="en-GB"/>
              </w:rPr>
              <w:t xml:space="preserve"> &amp; S of </w:t>
            </w:r>
            <w:proofErr w:type="spellStart"/>
            <w:r w:rsidRPr="00BF16D0">
              <w:rPr>
                <w:rFonts w:ascii="Arial" w:hAnsi="Arial" w:cs="Arial"/>
                <w:sz w:val="24"/>
                <w:szCs w:val="24"/>
                <w:lang w:eastAsia="en-GB"/>
              </w:rPr>
              <w:t>Killyman</w:t>
            </w:r>
            <w:proofErr w:type="spellEnd"/>
            <w:r w:rsidRPr="00BF16D0">
              <w:rPr>
                <w:rFonts w:ascii="Arial" w:hAnsi="Arial" w:cs="Arial"/>
                <w:sz w:val="24"/>
                <w:szCs w:val="24"/>
                <w:lang w:eastAsia="en-GB"/>
              </w:rPr>
              <w:t xml:space="preserve"> Street</w:t>
            </w:r>
          </w:p>
          <w:p w14:paraId="7AC7A13E"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c>
          <w:tcPr>
            <w:tcW w:w="3260" w:type="dxa"/>
          </w:tcPr>
          <w:p w14:paraId="5781BE95"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Dwelling</w:t>
            </w:r>
          </w:p>
        </w:tc>
      </w:tr>
      <w:tr w:rsidR="00BF16D0" w:rsidRPr="00BF16D0" w14:paraId="17C0E945" w14:textId="77777777" w:rsidTr="00BF16D0">
        <w:tc>
          <w:tcPr>
            <w:tcW w:w="2547" w:type="dxa"/>
          </w:tcPr>
          <w:p w14:paraId="3F966890" w14:textId="7C64DDDE" w:rsidR="00BF16D0" w:rsidRPr="00BF16D0" w:rsidRDefault="00BF16D0">
            <w:pPr>
              <w:widowControl w:val="0"/>
              <w:autoSpaceDE w:val="0"/>
              <w:autoSpaceDN w:val="0"/>
              <w:adjustRightInd w:val="0"/>
              <w:spacing w:line="240" w:lineRule="auto"/>
              <w:rPr>
                <w:rFonts w:ascii="Arial" w:hAnsi="Arial" w:cs="Arial"/>
                <w:b/>
                <w:bCs/>
                <w:sz w:val="24"/>
                <w:szCs w:val="24"/>
                <w:lang w:eastAsia="en-GB"/>
              </w:rPr>
            </w:pPr>
            <w:r w:rsidRPr="00BF16D0">
              <w:rPr>
                <w:rFonts w:ascii="Arial" w:hAnsi="Arial" w:cs="Arial"/>
                <w:b/>
                <w:bCs/>
                <w:sz w:val="24"/>
                <w:szCs w:val="24"/>
                <w:lang w:eastAsia="en-GB"/>
              </w:rPr>
              <w:t>Re-advertisement</w:t>
            </w:r>
            <w:r>
              <w:rPr>
                <w:rFonts w:ascii="Arial" w:hAnsi="Arial" w:cs="Arial"/>
                <w:b/>
                <w:bCs/>
                <w:sz w:val="24"/>
                <w:szCs w:val="24"/>
                <w:lang w:eastAsia="en-GB"/>
              </w:rPr>
              <w:t>s</w:t>
            </w:r>
          </w:p>
        </w:tc>
        <w:tc>
          <w:tcPr>
            <w:tcW w:w="3260" w:type="dxa"/>
          </w:tcPr>
          <w:p w14:paraId="08363F39"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c>
          <w:tcPr>
            <w:tcW w:w="3260" w:type="dxa"/>
          </w:tcPr>
          <w:p w14:paraId="24241832"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r>
      <w:tr w:rsidR="00BF16D0" w:rsidRPr="00BF16D0" w14:paraId="6E5EC5E0" w14:textId="77777777" w:rsidTr="00BF16D0">
        <w:tc>
          <w:tcPr>
            <w:tcW w:w="2547" w:type="dxa"/>
          </w:tcPr>
          <w:p w14:paraId="2F8248DB"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LA09/2023/1212/O</w:t>
            </w:r>
          </w:p>
        </w:tc>
        <w:tc>
          <w:tcPr>
            <w:tcW w:w="3260" w:type="dxa"/>
          </w:tcPr>
          <w:p w14:paraId="3431C35D"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 xml:space="preserve">Lands </w:t>
            </w:r>
            <w:proofErr w:type="spellStart"/>
            <w:r w:rsidRPr="00BF16D0">
              <w:rPr>
                <w:rFonts w:ascii="Arial" w:hAnsi="Arial" w:cs="Arial"/>
                <w:sz w:val="24"/>
                <w:szCs w:val="24"/>
                <w:lang w:eastAsia="en-GB"/>
              </w:rPr>
              <w:t>approx</w:t>
            </w:r>
            <w:proofErr w:type="spellEnd"/>
            <w:r w:rsidRPr="00BF16D0">
              <w:rPr>
                <w:rFonts w:ascii="Arial" w:hAnsi="Arial" w:cs="Arial"/>
                <w:sz w:val="24"/>
                <w:szCs w:val="24"/>
                <w:lang w:eastAsia="en-GB"/>
              </w:rPr>
              <w:t xml:space="preserve"> 95m N of 24 </w:t>
            </w:r>
            <w:proofErr w:type="spellStart"/>
            <w:r w:rsidRPr="00BF16D0">
              <w:rPr>
                <w:rFonts w:ascii="Arial" w:hAnsi="Arial" w:cs="Arial"/>
                <w:sz w:val="24"/>
                <w:szCs w:val="24"/>
                <w:lang w:eastAsia="en-GB"/>
              </w:rPr>
              <w:t>Tullyglush</w:t>
            </w:r>
            <w:proofErr w:type="spellEnd"/>
            <w:r w:rsidRPr="00BF16D0">
              <w:rPr>
                <w:rFonts w:ascii="Arial" w:hAnsi="Arial" w:cs="Arial"/>
                <w:sz w:val="24"/>
                <w:szCs w:val="24"/>
                <w:lang w:eastAsia="en-GB"/>
              </w:rPr>
              <w:t xml:space="preserve"> Road, </w:t>
            </w:r>
            <w:proofErr w:type="spellStart"/>
            <w:r w:rsidRPr="00BF16D0">
              <w:rPr>
                <w:rFonts w:ascii="Arial" w:hAnsi="Arial" w:cs="Arial"/>
                <w:sz w:val="24"/>
                <w:szCs w:val="24"/>
                <w:lang w:eastAsia="en-GB"/>
              </w:rPr>
              <w:t>Seskilgreen</w:t>
            </w:r>
            <w:proofErr w:type="spellEnd"/>
            <w:r w:rsidRPr="00BF16D0">
              <w:rPr>
                <w:rFonts w:ascii="Arial" w:hAnsi="Arial" w:cs="Arial"/>
                <w:sz w:val="24"/>
                <w:szCs w:val="24"/>
                <w:lang w:eastAsia="en-GB"/>
              </w:rPr>
              <w:t xml:space="preserve">, </w:t>
            </w:r>
            <w:proofErr w:type="spellStart"/>
            <w:r w:rsidRPr="00BF16D0">
              <w:rPr>
                <w:rFonts w:ascii="Arial" w:hAnsi="Arial" w:cs="Arial"/>
                <w:sz w:val="24"/>
                <w:szCs w:val="24"/>
                <w:lang w:eastAsia="en-GB"/>
              </w:rPr>
              <w:t>Dungannon</w:t>
            </w:r>
            <w:proofErr w:type="spellEnd"/>
          </w:p>
          <w:p w14:paraId="74209D66"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c>
          <w:tcPr>
            <w:tcW w:w="3260" w:type="dxa"/>
          </w:tcPr>
          <w:p w14:paraId="2243515C"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Dwelling &amp; garage (on farm)</w:t>
            </w:r>
          </w:p>
        </w:tc>
      </w:tr>
      <w:tr w:rsidR="00BF16D0" w:rsidRPr="00BF16D0" w14:paraId="0C10EECE" w14:textId="77777777" w:rsidTr="00BF16D0">
        <w:tc>
          <w:tcPr>
            <w:tcW w:w="2547" w:type="dxa"/>
          </w:tcPr>
          <w:p w14:paraId="44DA0E59"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LA09/2023/1134/O</w:t>
            </w:r>
          </w:p>
        </w:tc>
        <w:tc>
          <w:tcPr>
            <w:tcW w:w="3260" w:type="dxa"/>
          </w:tcPr>
          <w:p w14:paraId="7C653C6D"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 xml:space="preserve">Land </w:t>
            </w:r>
            <w:proofErr w:type="spellStart"/>
            <w:r w:rsidRPr="00BF16D0">
              <w:rPr>
                <w:rFonts w:ascii="Arial" w:hAnsi="Arial" w:cs="Arial"/>
                <w:sz w:val="24"/>
                <w:szCs w:val="24"/>
                <w:lang w:eastAsia="en-GB"/>
              </w:rPr>
              <w:t>approx</w:t>
            </w:r>
            <w:proofErr w:type="spellEnd"/>
            <w:r w:rsidRPr="00BF16D0">
              <w:rPr>
                <w:rFonts w:ascii="Arial" w:hAnsi="Arial" w:cs="Arial"/>
                <w:sz w:val="24"/>
                <w:szCs w:val="24"/>
                <w:lang w:eastAsia="en-GB"/>
              </w:rPr>
              <w:t xml:space="preserve"> 60m S of 59 </w:t>
            </w:r>
            <w:proofErr w:type="spellStart"/>
            <w:r w:rsidRPr="00BF16D0">
              <w:rPr>
                <w:rFonts w:ascii="Arial" w:hAnsi="Arial" w:cs="Arial"/>
                <w:sz w:val="24"/>
                <w:szCs w:val="24"/>
                <w:lang w:eastAsia="en-GB"/>
              </w:rPr>
              <w:t>Drumflugh</w:t>
            </w:r>
            <w:proofErr w:type="spellEnd"/>
            <w:r w:rsidRPr="00BF16D0">
              <w:rPr>
                <w:rFonts w:ascii="Arial" w:hAnsi="Arial" w:cs="Arial"/>
                <w:sz w:val="24"/>
                <w:szCs w:val="24"/>
                <w:lang w:eastAsia="en-GB"/>
              </w:rPr>
              <w:t xml:space="preserve"> Road, </w:t>
            </w:r>
            <w:proofErr w:type="spellStart"/>
            <w:r w:rsidRPr="00BF16D0">
              <w:rPr>
                <w:rFonts w:ascii="Arial" w:hAnsi="Arial" w:cs="Arial"/>
                <w:sz w:val="24"/>
                <w:szCs w:val="24"/>
                <w:lang w:eastAsia="en-GB"/>
              </w:rPr>
              <w:t>Dungannon</w:t>
            </w:r>
            <w:proofErr w:type="spellEnd"/>
          </w:p>
          <w:p w14:paraId="52CC2878"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c>
          <w:tcPr>
            <w:tcW w:w="3260" w:type="dxa"/>
          </w:tcPr>
          <w:p w14:paraId="7D395BA2"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Farm dwelling</w:t>
            </w:r>
          </w:p>
        </w:tc>
      </w:tr>
      <w:tr w:rsidR="00BF16D0" w:rsidRPr="00BF16D0" w14:paraId="660C4989" w14:textId="77777777" w:rsidTr="00BF16D0">
        <w:tc>
          <w:tcPr>
            <w:tcW w:w="2547" w:type="dxa"/>
          </w:tcPr>
          <w:p w14:paraId="00A601A6"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lastRenderedPageBreak/>
              <w:t>LA09/2023/1390/RM</w:t>
            </w:r>
          </w:p>
        </w:tc>
        <w:tc>
          <w:tcPr>
            <w:tcW w:w="3260" w:type="dxa"/>
          </w:tcPr>
          <w:p w14:paraId="7B99E23E" w14:textId="77777777" w:rsidR="00BF16D0" w:rsidRPr="00BF16D0" w:rsidRDefault="00BF16D0" w:rsidP="002F7321">
            <w:pPr>
              <w:widowControl w:val="0"/>
              <w:autoSpaceDE w:val="0"/>
              <w:autoSpaceDN w:val="0"/>
              <w:adjustRightInd w:val="0"/>
              <w:spacing w:line="240" w:lineRule="auto"/>
              <w:rPr>
                <w:rFonts w:ascii="Arial" w:hAnsi="Arial" w:cs="Arial"/>
                <w:sz w:val="24"/>
                <w:szCs w:val="24"/>
                <w:lang w:eastAsia="en-GB"/>
              </w:rPr>
            </w:pPr>
            <w:proofErr w:type="spellStart"/>
            <w:r w:rsidRPr="00BF16D0">
              <w:rPr>
                <w:rFonts w:ascii="Arial" w:hAnsi="Arial" w:cs="Arial"/>
                <w:sz w:val="24"/>
                <w:szCs w:val="24"/>
                <w:lang w:eastAsia="en-GB"/>
              </w:rPr>
              <w:t>Adj</w:t>
            </w:r>
            <w:proofErr w:type="spellEnd"/>
            <w:r w:rsidRPr="00BF16D0">
              <w:rPr>
                <w:rFonts w:ascii="Arial" w:hAnsi="Arial" w:cs="Arial"/>
                <w:sz w:val="24"/>
                <w:szCs w:val="24"/>
                <w:lang w:eastAsia="en-GB"/>
              </w:rPr>
              <w:t xml:space="preserve"> to 38 Rossmore Road,</w:t>
            </w:r>
          </w:p>
          <w:p w14:paraId="5989536B" w14:textId="77777777" w:rsidR="00BF16D0" w:rsidRPr="00BF16D0" w:rsidRDefault="00BF16D0" w:rsidP="002F7321">
            <w:pPr>
              <w:widowControl w:val="0"/>
              <w:autoSpaceDE w:val="0"/>
              <w:autoSpaceDN w:val="0"/>
              <w:adjustRightInd w:val="0"/>
              <w:spacing w:line="240" w:lineRule="auto"/>
              <w:rPr>
                <w:rFonts w:ascii="Arial" w:hAnsi="Arial" w:cs="Arial"/>
                <w:sz w:val="24"/>
                <w:szCs w:val="24"/>
                <w:lang w:eastAsia="en-GB"/>
              </w:rPr>
            </w:pPr>
            <w:proofErr w:type="spellStart"/>
            <w:r w:rsidRPr="00BF16D0">
              <w:rPr>
                <w:rFonts w:ascii="Arial" w:hAnsi="Arial" w:cs="Arial"/>
                <w:sz w:val="24"/>
                <w:szCs w:val="24"/>
                <w:lang w:eastAsia="en-GB"/>
              </w:rPr>
              <w:t>Dungannon</w:t>
            </w:r>
            <w:proofErr w:type="spellEnd"/>
          </w:p>
          <w:p w14:paraId="04520EA9"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p>
        </w:tc>
        <w:tc>
          <w:tcPr>
            <w:tcW w:w="3260" w:type="dxa"/>
          </w:tcPr>
          <w:p w14:paraId="5B091441" w14:textId="77777777" w:rsidR="00BF16D0" w:rsidRPr="00BF16D0" w:rsidRDefault="00BF16D0">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Dwelling &amp; garage (in cluster)</w:t>
            </w:r>
          </w:p>
        </w:tc>
      </w:tr>
      <w:tr w:rsidR="00BF16D0" w:rsidRPr="00BF16D0" w14:paraId="16842D0C" w14:textId="77777777" w:rsidTr="00BF16D0">
        <w:tc>
          <w:tcPr>
            <w:tcW w:w="2547" w:type="dxa"/>
          </w:tcPr>
          <w:p w14:paraId="719DD5C2"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rPr>
              <w:t>LA09/2024/0123/F</w:t>
            </w:r>
          </w:p>
        </w:tc>
        <w:tc>
          <w:tcPr>
            <w:tcW w:w="3260" w:type="dxa"/>
          </w:tcPr>
          <w:p w14:paraId="4F1E6332"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58A Quarry Road,</w:t>
            </w:r>
          </w:p>
          <w:p w14:paraId="5BD04868"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proofErr w:type="spellStart"/>
            <w:r w:rsidRPr="00BF16D0">
              <w:rPr>
                <w:rFonts w:ascii="Arial" w:hAnsi="Arial" w:cs="Arial"/>
                <w:sz w:val="24"/>
                <w:szCs w:val="24"/>
                <w:lang w:eastAsia="en-GB"/>
              </w:rPr>
              <w:t>Gulladuff</w:t>
            </w:r>
            <w:proofErr w:type="spellEnd"/>
          </w:p>
          <w:p w14:paraId="6076B66A"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p>
        </w:tc>
        <w:tc>
          <w:tcPr>
            <w:tcW w:w="3260" w:type="dxa"/>
          </w:tcPr>
          <w:p w14:paraId="4540EB48"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Extension &amp; alterations to dwelling</w:t>
            </w:r>
          </w:p>
        </w:tc>
      </w:tr>
      <w:tr w:rsidR="00BF16D0" w:rsidRPr="00BF16D0" w14:paraId="12A721E0" w14:textId="77777777" w:rsidTr="00BF16D0">
        <w:tc>
          <w:tcPr>
            <w:tcW w:w="2547" w:type="dxa"/>
          </w:tcPr>
          <w:p w14:paraId="06848642"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rPr>
              <w:t>LA09/2024/0109/F</w:t>
            </w:r>
          </w:p>
        </w:tc>
        <w:tc>
          <w:tcPr>
            <w:tcW w:w="3260" w:type="dxa"/>
          </w:tcPr>
          <w:p w14:paraId="251F4DD9"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 xml:space="preserve">18 </w:t>
            </w:r>
            <w:proofErr w:type="spellStart"/>
            <w:r w:rsidRPr="00BF16D0">
              <w:rPr>
                <w:rFonts w:ascii="Arial" w:hAnsi="Arial" w:cs="Arial"/>
                <w:sz w:val="24"/>
                <w:szCs w:val="24"/>
                <w:lang w:eastAsia="en-GB"/>
              </w:rPr>
              <w:t>Moyagoney</w:t>
            </w:r>
            <w:proofErr w:type="spellEnd"/>
            <w:r w:rsidRPr="00BF16D0">
              <w:rPr>
                <w:rFonts w:ascii="Arial" w:hAnsi="Arial" w:cs="Arial"/>
                <w:sz w:val="24"/>
                <w:szCs w:val="24"/>
                <w:lang w:eastAsia="en-GB"/>
              </w:rPr>
              <w:t xml:space="preserve"> Road,</w:t>
            </w:r>
          </w:p>
          <w:p w14:paraId="3CFA3654"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proofErr w:type="spellStart"/>
            <w:r w:rsidRPr="00BF16D0">
              <w:rPr>
                <w:rFonts w:ascii="Arial" w:hAnsi="Arial" w:cs="Arial"/>
                <w:sz w:val="24"/>
                <w:szCs w:val="24"/>
                <w:lang w:eastAsia="en-GB"/>
              </w:rPr>
              <w:t>Upperlands</w:t>
            </w:r>
            <w:proofErr w:type="spellEnd"/>
            <w:r w:rsidRPr="00BF16D0">
              <w:rPr>
                <w:rFonts w:ascii="Arial" w:hAnsi="Arial" w:cs="Arial"/>
                <w:sz w:val="24"/>
                <w:szCs w:val="24"/>
                <w:lang w:eastAsia="en-GB"/>
              </w:rPr>
              <w:t>,</w:t>
            </w:r>
          </w:p>
          <w:p w14:paraId="66030CB4"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Maghera</w:t>
            </w:r>
          </w:p>
          <w:p w14:paraId="1E0B4D94"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p>
        </w:tc>
        <w:tc>
          <w:tcPr>
            <w:tcW w:w="3260" w:type="dxa"/>
          </w:tcPr>
          <w:p w14:paraId="32ABE7BB"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Replacement dwelling &amp; garage</w:t>
            </w:r>
          </w:p>
        </w:tc>
      </w:tr>
      <w:tr w:rsidR="00BF16D0" w:rsidRPr="00BF16D0" w14:paraId="07A88BB5" w14:textId="77777777" w:rsidTr="00BF16D0">
        <w:tc>
          <w:tcPr>
            <w:tcW w:w="2547" w:type="dxa"/>
          </w:tcPr>
          <w:p w14:paraId="76C5938F"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rPr>
              <w:t>LA09/2024/0107/F</w:t>
            </w:r>
          </w:p>
        </w:tc>
        <w:tc>
          <w:tcPr>
            <w:tcW w:w="3260" w:type="dxa"/>
          </w:tcPr>
          <w:p w14:paraId="14BAD41C"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Approx 60m W of 11 Hillside Road,</w:t>
            </w:r>
          </w:p>
          <w:p w14:paraId="5E67E3A7"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Maghera</w:t>
            </w:r>
          </w:p>
          <w:p w14:paraId="52956152"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p>
        </w:tc>
        <w:tc>
          <w:tcPr>
            <w:tcW w:w="3260" w:type="dxa"/>
          </w:tcPr>
          <w:p w14:paraId="47C376F5"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2 no dwellings &amp; garages (cluster)</w:t>
            </w:r>
          </w:p>
        </w:tc>
      </w:tr>
      <w:tr w:rsidR="00BF16D0" w:rsidRPr="00BF16D0" w14:paraId="1A6EA262" w14:textId="77777777" w:rsidTr="00BF16D0">
        <w:tc>
          <w:tcPr>
            <w:tcW w:w="2547" w:type="dxa"/>
          </w:tcPr>
          <w:p w14:paraId="1DAA882D"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rPr>
              <w:t>LA09/2024/0103/F</w:t>
            </w:r>
          </w:p>
        </w:tc>
        <w:tc>
          <w:tcPr>
            <w:tcW w:w="3260" w:type="dxa"/>
          </w:tcPr>
          <w:p w14:paraId="3236F5FF"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15-16 St Jeans,</w:t>
            </w:r>
          </w:p>
          <w:p w14:paraId="018814B4"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Cookstown</w:t>
            </w:r>
          </w:p>
        </w:tc>
        <w:tc>
          <w:tcPr>
            <w:tcW w:w="3260" w:type="dxa"/>
          </w:tcPr>
          <w:p w14:paraId="5C8EE16E"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Erection of 6 dwellings (change house type)</w:t>
            </w:r>
          </w:p>
          <w:p w14:paraId="706B20F6"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p>
        </w:tc>
      </w:tr>
      <w:tr w:rsidR="00BF16D0" w:rsidRPr="00BF16D0" w14:paraId="3DFB6CE2" w14:textId="77777777" w:rsidTr="00BF16D0">
        <w:tc>
          <w:tcPr>
            <w:tcW w:w="2547" w:type="dxa"/>
          </w:tcPr>
          <w:p w14:paraId="50410590"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rPr>
              <w:t>LA09/2024/0111/LBC</w:t>
            </w:r>
          </w:p>
        </w:tc>
        <w:tc>
          <w:tcPr>
            <w:tcW w:w="3260" w:type="dxa"/>
          </w:tcPr>
          <w:p w14:paraId="697F4824"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9 Loy Street,</w:t>
            </w:r>
          </w:p>
          <w:p w14:paraId="52FF7D52"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Cookstown</w:t>
            </w:r>
          </w:p>
          <w:p w14:paraId="2E779060"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p>
        </w:tc>
        <w:tc>
          <w:tcPr>
            <w:tcW w:w="3260" w:type="dxa"/>
          </w:tcPr>
          <w:p w14:paraId="3BEA87B2"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Front boundary wall</w:t>
            </w:r>
          </w:p>
        </w:tc>
      </w:tr>
      <w:tr w:rsidR="00BF16D0" w:rsidRPr="00BF16D0" w14:paraId="5B48468B" w14:textId="77777777" w:rsidTr="00BF16D0">
        <w:tc>
          <w:tcPr>
            <w:tcW w:w="2547" w:type="dxa"/>
          </w:tcPr>
          <w:p w14:paraId="3D751BB1"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rPr>
              <w:t>LA09/2024/0110/F</w:t>
            </w:r>
          </w:p>
        </w:tc>
        <w:tc>
          <w:tcPr>
            <w:tcW w:w="3260" w:type="dxa"/>
          </w:tcPr>
          <w:p w14:paraId="50B42BC4"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6 Greenacres,</w:t>
            </w:r>
          </w:p>
          <w:p w14:paraId="2AFFEF92"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Cookstown</w:t>
            </w:r>
          </w:p>
          <w:p w14:paraId="3796870F"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p>
        </w:tc>
        <w:tc>
          <w:tcPr>
            <w:tcW w:w="3260" w:type="dxa"/>
          </w:tcPr>
          <w:p w14:paraId="24C82E2E"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Change garage to apartment</w:t>
            </w:r>
          </w:p>
        </w:tc>
      </w:tr>
      <w:tr w:rsidR="00BF16D0" w:rsidRPr="00BF16D0" w14:paraId="3D9C9E15" w14:textId="77777777" w:rsidTr="00BF16D0">
        <w:tc>
          <w:tcPr>
            <w:tcW w:w="2547" w:type="dxa"/>
          </w:tcPr>
          <w:p w14:paraId="2E52653D"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rPr>
              <w:t>LA09/2024/0120/O</w:t>
            </w:r>
          </w:p>
        </w:tc>
        <w:tc>
          <w:tcPr>
            <w:tcW w:w="3260" w:type="dxa"/>
          </w:tcPr>
          <w:p w14:paraId="2A02A7BC"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proofErr w:type="spellStart"/>
            <w:r w:rsidRPr="00BF16D0">
              <w:rPr>
                <w:rFonts w:ascii="Arial" w:hAnsi="Arial" w:cs="Arial"/>
                <w:sz w:val="24"/>
                <w:szCs w:val="24"/>
                <w:lang w:eastAsia="en-GB"/>
              </w:rPr>
              <w:t>Adj</w:t>
            </w:r>
            <w:proofErr w:type="spellEnd"/>
            <w:r w:rsidRPr="00BF16D0">
              <w:rPr>
                <w:rFonts w:ascii="Arial" w:hAnsi="Arial" w:cs="Arial"/>
                <w:sz w:val="24"/>
                <w:szCs w:val="24"/>
                <w:lang w:eastAsia="en-GB"/>
              </w:rPr>
              <w:t xml:space="preserve"> &amp; W of 11 Pomeroy Rd, </w:t>
            </w:r>
          </w:p>
          <w:p w14:paraId="42E99137"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Cookstown</w:t>
            </w:r>
          </w:p>
          <w:p w14:paraId="1574D47C"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p>
        </w:tc>
        <w:tc>
          <w:tcPr>
            <w:tcW w:w="3260" w:type="dxa"/>
          </w:tcPr>
          <w:p w14:paraId="3E0842EF" w14:textId="77777777" w:rsidR="00BF16D0" w:rsidRPr="00BF16D0" w:rsidRDefault="00BF16D0" w:rsidP="000D7AC5">
            <w:pPr>
              <w:widowControl w:val="0"/>
              <w:autoSpaceDE w:val="0"/>
              <w:autoSpaceDN w:val="0"/>
              <w:adjustRightInd w:val="0"/>
              <w:spacing w:line="240" w:lineRule="auto"/>
              <w:rPr>
                <w:rFonts w:ascii="Arial" w:hAnsi="Arial" w:cs="Arial"/>
                <w:sz w:val="24"/>
                <w:szCs w:val="24"/>
                <w:lang w:eastAsia="en-GB"/>
              </w:rPr>
            </w:pPr>
            <w:r w:rsidRPr="00BF16D0">
              <w:rPr>
                <w:rFonts w:ascii="Arial" w:hAnsi="Arial" w:cs="Arial"/>
                <w:sz w:val="24"/>
                <w:szCs w:val="24"/>
                <w:lang w:eastAsia="en-GB"/>
              </w:rPr>
              <w:t>Dwelling &amp; garage (on farm)</w:t>
            </w:r>
          </w:p>
        </w:tc>
      </w:tr>
      <w:tr w:rsidR="00BF16D0" w:rsidRPr="00BF16D0" w14:paraId="2EB3911D" w14:textId="77777777" w:rsidTr="00BF16D0">
        <w:tc>
          <w:tcPr>
            <w:tcW w:w="2547" w:type="dxa"/>
          </w:tcPr>
          <w:p w14:paraId="17F70E94"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LA09/2024/0121/F</w:t>
            </w:r>
          </w:p>
        </w:tc>
        <w:tc>
          <w:tcPr>
            <w:tcW w:w="3260" w:type="dxa"/>
          </w:tcPr>
          <w:p w14:paraId="7BF70540"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 xml:space="preserve">24 </w:t>
            </w:r>
            <w:proofErr w:type="spellStart"/>
            <w:r w:rsidRPr="00BF16D0">
              <w:rPr>
                <w:rFonts w:ascii="Arial" w:hAnsi="Arial" w:cs="Arial"/>
                <w:sz w:val="24"/>
                <w:szCs w:val="24"/>
              </w:rPr>
              <w:t>Quilly</w:t>
            </w:r>
            <w:proofErr w:type="spellEnd"/>
            <w:r w:rsidRPr="00BF16D0">
              <w:rPr>
                <w:rFonts w:ascii="Arial" w:hAnsi="Arial" w:cs="Arial"/>
                <w:sz w:val="24"/>
                <w:szCs w:val="24"/>
              </w:rPr>
              <w:t xml:space="preserve"> Road,</w:t>
            </w:r>
          </w:p>
          <w:p w14:paraId="4E915F03"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Moneymore</w:t>
            </w:r>
          </w:p>
          <w:p w14:paraId="39F6CC2F"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4C03F599"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Replacement dwelling</w:t>
            </w:r>
          </w:p>
        </w:tc>
      </w:tr>
      <w:tr w:rsidR="00BF16D0" w:rsidRPr="00BF16D0" w14:paraId="02DF9468" w14:textId="77777777" w:rsidTr="00BF16D0">
        <w:tc>
          <w:tcPr>
            <w:tcW w:w="2547" w:type="dxa"/>
          </w:tcPr>
          <w:p w14:paraId="02772EC5"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LA09/2024/0100/RM</w:t>
            </w:r>
          </w:p>
        </w:tc>
        <w:tc>
          <w:tcPr>
            <w:tcW w:w="3260" w:type="dxa"/>
          </w:tcPr>
          <w:p w14:paraId="3149E7C6"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Approx 100m NW of 84 Loup Road,</w:t>
            </w:r>
          </w:p>
          <w:p w14:paraId="7B4D7736"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Moneymore</w:t>
            </w:r>
          </w:p>
          <w:p w14:paraId="65E3531E"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5CF89384"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Dwelling &amp; garage (on farm)</w:t>
            </w:r>
          </w:p>
        </w:tc>
      </w:tr>
      <w:tr w:rsidR="00BF16D0" w:rsidRPr="00BF16D0" w14:paraId="333E7F93" w14:textId="77777777" w:rsidTr="00BF16D0">
        <w:tc>
          <w:tcPr>
            <w:tcW w:w="2547" w:type="dxa"/>
          </w:tcPr>
          <w:p w14:paraId="66241947"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LA09/2024/0122/F</w:t>
            </w:r>
          </w:p>
        </w:tc>
        <w:tc>
          <w:tcPr>
            <w:tcW w:w="3260" w:type="dxa"/>
          </w:tcPr>
          <w:p w14:paraId="11EAB2C8"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 xml:space="preserve">32 </w:t>
            </w:r>
            <w:proofErr w:type="spellStart"/>
            <w:r w:rsidRPr="00BF16D0">
              <w:rPr>
                <w:rFonts w:ascii="Arial" w:hAnsi="Arial" w:cs="Arial"/>
                <w:sz w:val="24"/>
                <w:szCs w:val="24"/>
              </w:rPr>
              <w:t>Castledawson</w:t>
            </w:r>
            <w:proofErr w:type="spellEnd"/>
            <w:r w:rsidRPr="00BF16D0">
              <w:rPr>
                <w:rFonts w:ascii="Arial" w:hAnsi="Arial" w:cs="Arial"/>
                <w:sz w:val="24"/>
                <w:szCs w:val="24"/>
              </w:rPr>
              <w:t xml:space="preserve"> Road,</w:t>
            </w:r>
          </w:p>
          <w:p w14:paraId="73D94B0A"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Magherafelt</w:t>
            </w:r>
          </w:p>
          <w:p w14:paraId="7220BB29"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6CB90FE6"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Erection of modular building</w:t>
            </w:r>
          </w:p>
        </w:tc>
      </w:tr>
      <w:tr w:rsidR="00BF16D0" w:rsidRPr="00BF16D0" w14:paraId="61DBC100" w14:textId="77777777" w:rsidTr="00BF16D0">
        <w:tc>
          <w:tcPr>
            <w:tcW w:w="2547" w:type="dxa"/>
          </w:tcPr>
          <w:p w14:paraId="2502710A"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LA09/2024/0125/F</w:t>
            </w:r>
          </w:p>
        </w:tc>
        <w:tc>
          <w:tcPr>
            <w:tcW w:w="3260" w:type="dxa"/>
          </w:tcPr>
          <w:p w14:paraId="69B7402E"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 xml:space="preserve">Approx 50m NW of 64 Ballyscullion Road, </w:t>
            </w:r>
            <w:proofErr w:type="spellStart"/>
            <w:r w:rsidRPr="00BF16D0">
              <w:rPr>
                <w:rFonts w:ascii="Arial" w:hAnsi="Arial" w:cs="Arial"/>
                <w:sz w:val="24"/>
                <w:szCs w:val="24"/>
              </w:rPr>
              <w:t>Bellaghy</w:t>
            </w:r>
            <w:proofErr w:type="spellEnd"/>
            <w:r w:rsidRPr="00BF16D0">
              <w:rPr>
                <w:rFonts w:ascii="Arial" w:hAnsi="Arial" w:cs="Arial"/>
                <w:sz w:val="24"/>
                <w:szCs w:val="24"/>
              </w:rPr>
              <w:t xml:space="preserve">  </w:t>
            </w:r>
          </w:p>
          <w:p w14:paraId="362623B7"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7034F8BF"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Conversion/extension of barn to provide dwelling</w:t>
            </w:r>
          </w:p>
        </w:tc>
      </w:tr>
      <w:tr w:rsidR="00BF16D0" w:rsidRPr="00BF16D0" w14:paraId="0C739793" w14:textId="77777777" w:rsidTr="00BF16D0">
        <w:tc>
          <w:tcPr>
            <w:tcW w:w="2547" w:type="dxa"/>
          </w:tcPr>
          <w:p w14:paraId="6B1D10D4"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LA09/2024/0115/O</w:t>
            </w:r>
          </w:p>
        </w:tc>
        <w:tc>
          <w:tcPr>
            <w:tcW w:w="3260" w:type="dxa"/>
          </w:tcPr>
          <w:p w14:paraId="551B7333"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 xml:space="preserve">Land 80m N of 23A </w:t>
            </w:r>
            <w:proofErr w:type="spellStart"/>
            <w:r w:rsidRPr="00BF16D0">
              <w:rPr>
                <w:rFonts w:ascii="Arial" w:hAnsi="Arial" w:cs="Arial"/>
                <w:sz w:val="24"/>
                <w:szCs w:val="24"/>
              </w:rPr>
              <w:t>Rocktown</w:t>
            </w:r>
            <w:proofErr w:type="spellEnd"/>
            <w:r w:rsidRPr="00BF16D0">
              <w:rPr>
                <w:rFonts w:ascii="Arial" w:hAnsi="Arial" w:cs="Arial"/>
                <w:sz w:val="24"/>
                <w:szCs w:val="24"/>
              </w:rPr>
              <w:t xml:space="preserve"> Lane,</w:t>
            </w:r>
          </w:p>
          <w:p w14:paraId="191F51CF"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roofErr w:type="spellStart"/>
            <w:r w:rsidRPr="00BF16D0">
              <w:rPr>
                <w:rFonts w:ascii="Arial" w:hAnsi="Arial" w:cs="Arial"/>
                <w:sz w:val="24"/>
                <w:szCs w:val="24"/>
              </w:rPr>
              <w:t>Knockcloghrim</w:t>
            </w:r>
            <w:proofErr w:type="spellEnd"/>
            <w:r w:rsidRPr="00BF16D0">
              <w:rPr>
                <w:rFonts w:ascii="Arial" w:hAnsi="Arial" w:cs="Arial"/>
                <w:sz w:val="24"/>
                <w:szCs w:val="24"/>
              </w:rPr>
              <w:t>,</w:t>
            </w:r>
          </w:p>
          <w:p w14:paraId="6192235A"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Magherafelt</w:t>
            </w:r>
          </w:p>
          <w:p w14:paraId="3E631387"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79F10818"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Site for dwelling (on farm)</w:t>
            </w:r>
          </w:p>
        </w:tc>
      </w:tr>
      <w:tr w:rsidR="00BF16D0" w:rsidRPr="00BF16D0" w14:paraId="6CF70BB9" w14:textId="77777777" w:rsidTr="00BF16D0">
        <w:tc>
          <w:tcPr>
            <w:tcW w:w="2547" w:type="dxa"/>
          </w:tcPr>
          <w:p w14:paraId="6C74072E"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LA09/2024/0118/F</w:t>
            </w:r>
          </w:p>
        </w:tc>
        <w:tc>
          <w:tcPr>
            <w:tcW w:w="3260" w:type="dxa"/>
          </w:tcPr>
          <w:p w14:paraId="3A4471DD"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 xml:space="preserve">60m S of 245 </w:t>
            </w:r>
            <w:proofErr w:type="spellStart"/>
            <w:r w:rsidRPr="00BF16D0">
              <w:rPr>
                <w:rFonts w:ascii="Arial" w:hAnsi="Arial" w:cs="Arial"/>
                <w:sz w:val="24"/>
                <w:szCs w:val="24"/>
              </w:rPr>
              <w:t>Washingbay</w:t>
            </w:r>
            <w:proofErr w:type="spellEnd"/>
            <w:r w:rsidRPr="00BF16D0">
              <w:rPr>
                <w:rFonts w:ascii="Arial" w:hAnsi="Arial" w:cs="Arial"/>
                <w:sz w:val="24"/>
                <w:szCs w:val="24"/>
              </w:rPr>
              <w:t xml:space="preserve"> Road,</w:t>
            </w:r>
          </w:p>
          <w:p w14:paraId="6ED0F264"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Coalisland</w:t>
            </w:r>
          </w:p>
          <w:p w14:paraId="60EFCEA0"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6AD6CA55"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Extend curtilage &amp; yard for storage of peat-free material</w:t>
            </w:r>
          </w:p>
        </w:tc>
      </w:tr>
      <w:tr w:rsidR="00BF16D0" w:rsidRPr="00BF16D0" w14:paraId="4006C81D" w14:textId="77777777" w:rsidTr="00BF16D0">
        <w:tc>
          <w:tcPr>
            <w:tcW w:w="2547" w:type="dxa"/>
          </w:tcPr>
          <w:p w14:paraId="5AF9FA67"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lastRenderedPageBreak/>
              <w:t>LA09/2024/0119/F</w:t>
            </w:r>
          </w:p>
        </w:tc>
        <w:tc>
          <w:tcPr>
            <w:tcW w:w="3260" w:type="dxa"/>
          </w:tcPr>
          <w:p w14:paraId="4308169D"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 xml:space="preserve">Behind 4A </w:t>
            </w:r>
            <w:proofErr w:type="spellStart"/>
            <w:r w:rsidRPr="00BF16D0">
              <w:rPr>
                <w:rFonts w:ascii="Arial" w:hAnsi="Arial" w:cs="Arial"/>
                <w:sz w:val="24"/>
                <w:szCs w:val="24"/>
              </w:rPr>
              <w:t>Killycanavan</w:t>
            </w:r>
            <w:proofErr w:type="spellEnd"/>
            <w:r w:rsidRPr="00BF16D0">
              <w:rPr>
                <w:rFonts w:ascii="Arial" w:hAnsi="Arial" w:cs="Arial"/>
                <w:sz w:val="24"/>
                <w:szCs w:val="24"/>
              </w:rPr>
              <w:t xml:space="preserve"> Road,</w:t>
            </w:r>
          </w:p>
          <w:p w14:paraId="28584CAB"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roofErr w:type="spellStart"/>
            <w:r w:rsidRPr="00BF16D0">
              <w:rPr>
                <w:rFonts w:ascii="Arial" w:hAnsi="Arial" w:cs="Arial"/>
                <w:sz w:val="24"/>
                <w:szCs w:val="24"/>
              </w:rPr>
              <w:t>Ardboe</w:t>
            </w:r>
            <w:proofErr w:type="spellEnd"/>
            <w:r w:rsidRPr="00BF16D0">
              <w:rPr>
                <w:rFonts w:ascii="Arial" w:hAnsi="Arial" w:cs="Arial"/>
                <w:sz w:val="24"/>
                <w:szCs w:val="24"/>
              </w:rPr>
              <w:t>,</w:t>
            </w:r>
          </w:p>
          <w:p w14:paraId="5E820879"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roofErr w:type="spellStart"/>
            <w:r w:rsidRPr="00BF16D0">
              <w:rPr>
                <w:rFonts w:ascii="Arial" w:hAnsi="Arial" w:cs="Arial"/>
                <w:sz w:val="24"/>
                <w:szCs w:val="24"/>
              </w:rPr>
              <w:t>Dungannon</w:t>
            </w:r>
            <w:proofErr w:type="spellEnd"/>
          </w:p>
          <w:p w14:paraId="3D8BE751"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3B35F4B4"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Dwelling &amp; garage</w:t>
            </w:r>
          </w:p>
        </w:tc>
      </w:tr>
      <w:tr w:rsidR="00BF16D0" w:rsidRPr="00BF16D0" w14:paraId="0590CBFF" w14:textId="77777777" w:rsidTr="00BF16D0">
        <w:tc>
          <w:tcPr>
            <w:tcW w:w="2547" w:type="dxa"/>
          </w:tcPr>
          <w:p w14:paraId="595D4E6D"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LA09/2024/0108/O</w:t>
            </w:r>
          </w:p>
        </w:tc>
        <w:tc>
          <w:tcPr>
            <w:tcW w:w="3260" w:type="dxa"/>
          </w:tcPr>
          <w:p w14:paraId="6B969086"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Lands 130m NE of 48 Coole Road,</w:t>
            </w:r>
          </w:p>
          <w:p w14:paraId="0A335839"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Coalisland</w:t>
            </w:r>
          </w:p>
          <w:p w14:paraId="6ECC39C7"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2BD1748A"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Dwelling (substitution for M/2007/1163/F due to flooding)</w:t>
            </w:r>
          </w:p>
        </w:tc>
      </w:tr>
      <w:tr w:rsidR="00BF16D0" w:rsidRPr="00BF16D0" w14:paraId="7F920D52" w14:textId="77777777" w:rsidTr="00BF16D0">
        <w:tc>
          <w:tcPr>
            <w:tcW w:w="2547" w:type="dxa"/>
          </w:tcPr>
          <w:p w14:paraId="255B38FD"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LA09/2024/0130/F</w:t>
            </w:r>
          </w:p>
        </w:tc>
        <w:tc>
          <w:tcPr>
            <w:tcW w:w="3260" w:type="dxa"/>
          </w:tcPr>
          <w:p w14:paraId="37A61262"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 xml:space="preserve">Lands </w:t>
            </w:r>
            <w:proofErr w:type="spellStart"/>
            <w:r w:rsidRPr="00BF16D0">
              <w:rPr>
                <w:rFonts w:ascii="Arial" w:hAnsi="Arial" w:cs="Arial"/>
                <w:sz w:val="24"/>
                <w:szCs w:val="24"/>
              </w:rPr>
              <w:t>approx</w:t>
            </w:r>
            <w:proofErr w:type="spellEnd"/>
            <w:r w:rsidRPr="00BF16D0">
              <w:rPr>
                <w:rFonts w:ascii="Arial" w:hAnsi="Arial" w:cs="Arial"/>
                <w:sz w:val="24"/>
                <w:szCs w:val="24"/>
              </w:rPr>
              <w:t xml:space="preserve"> 88.5m SW of 42 Farlough Road, </w:t>
            </w:r>
            <w:proofErr w:type="spellStart"/>
            <w:r w:rsidRPr="00BF16D0">
              <w:rPr>
                <w:rFonts w:ascii="Arial" w:hAnsi="Arial" w:cs="Arial"/>
                <w:sz w:val="24"/>
                <w:szCs w:val="24"/>
              </w:rPr>
              <w:t>Newmills</w:t>
            </w:r>
            <w:proofErr w:type="spellEnd"/>
            <w:r w:rsidRPr="00BF16D0">
              <w:rPr>
                <w:rFonts w:ascii="Arial" w:hAnsi="Arial" w:cs="Arial"/>
                <w:sz w:val="24"/>
                <w:szCs w:val="24"/>
              </w:rPr>
              <w:t xml:space="preserve">, </w:t>
            </w:r>
            <w:proofErr w:type="spellStart"/>
            <w:r w:rsidRPr="00BF16D0">
              <w:rPr>
                <w:rFonts w:ascii="Arial" w:hAnsi="Arial" w:cs="Arial"/>
                <w:sz w:val="24"/>
                <w:szCs w:val="24"/>
              </w:rPr>
              <w:t>Dungannon</w:t>
            </w:r>
            <w:proofErr w:type="spellEnd"/>
          </w:p>
          <w:p w14:paraId="791C1696"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459B624A"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Retention of farm building &amp; yard</w:t>
            </w:r>
          </w:p>
        </w:tc>
      </w:tr>
      <w:tr w:rsidR="00BF16D0" w:rsidRPr="00BF16D0" w14:paraId="5E139889" w14:textId="77777777" w:rsidTr="00BF16D0">
        <w:tc>
          <w:tcPr>
            <w:tcW w:w="2547" w:type="dxa"/>
          </w:tcPr>
          <w:p w14:paraId="0308F86D"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LA09/2024/0101/O</w:t>
            </w:r>
          </w:p>
        </w:tc>
        <w:tc>
          <w:tcPr>
            <w:tcW w:w="3260" w:type="dxa"/>
          </w:tcPr>
          <w:p w14:paraId="0A2F0DBF"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 xml:space="preserve">Approx 35m SE of 36 </w:t>
            </w:r>
            <w:proofErr w:type="spellStart"/>
            <w:r w:rsidRPr="00BF16D0">
              <w:rPr>
                <w:rFonts w:ascii="Arial" w:hAnsi="Arial" w:cs="Arial"/>
                <w:sz w:val="24"/>
                <w:szCs w:val="24"/>
              </w:rPr>
              <w:t>Lisnagowan</w:t>
            </w:r>
            <w:proofErr w:type="spellEnd"/>
            <w:r w:rsidRPr="00BF16D0">
              <w:rPr>
                <w:rFonts w:ascii="Arial" w:hAnsi="Arial" w:cs="Arial"/>
                <w:sz w:val="24"/>
                <w:szCs w:val="24"/>
              </w:rPr>
              <w:t xml:space="preserve"> Road,</w:t>
            </w:r>
          </w:p>
          <w:p w14:paraId="4A2F08F1"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Carland,</w:t>
            </w:r>
          </w:p>
          <w:p w14:paraId="0976EAFF"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roofErr w:type="spellStart"/>
            <w:r w:rsidRPr="00BF16D0">
              <w:rPr>
                <w:rFonts w:ascii="Arial" w:hAnsi="Arial" w:cs="Arial"/>
                <w:sz w:val="24"/>
                <w:szCs w:val="24"/>
              </w:rPr>
              <w:t>Dungannon</w:t>
            </w:r>
            <w:proofErr w:type="spellEnd"/>
          </w:p>
          <w:p w14:paraId="322200F2"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5D8B0241"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Dwelling &amp; garage</w:t>
            </w:r>
          </w:p>
        </w:tc>
      </w:tr>
      <w:tr w:rsidR="00BF16D0" w:rsidRPr="00BF16D0" w14:paraId="36EC18D2" w14:textId="77777777" w:rsidTr="00BF16D0">
        <w:tc>
          <w:tcPr>
            <w:tcW w:w="2547" w:type="dxa"/>
          </w:tcPr>
          <w:p w14:paraId="10945205"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LA09/2024/0105/F</w:t>
            </w:r>
          </w:p>
        </w:tc>
        <w:tc>
          <w:tcPr>
            <w:tcW w:w="3260" w:type="dxa"/>
          </w:tcPr>
          <w:p w14:paraId="251B4769"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 xml:space="preserve">Land to the rear of 110 </w:t>
            </w:r>
            <w:proofErr w:type="spellStart"/>
            <w:r w:rsidRPr="00BF16D0">
              <w:rPr>
                <w:rFonts w:ascii="Arial" w:hAnsi="Arial" w:cs="Arial"/>
                <w:sz w:val="24"/>
                <w:szCs w:val="24"/>
              </w:rPr>
              <w:t>Brackaville</w:t>
            </w:r>
            <w:proofErr w:type="spellEnd"/>
            <w:r w:rsidRPr="00BF16D0">
              <w:rPr>
                <w:rFonts w:ascii="Arial" w:hAnsi="Arial" w:cs="Arial"/>
                <w:sz w:val="24"/>
                <w:szCs w:val="24"/>
              </w:rPr>
              <w:t xml:space="preserve"> Road, </w:t>
            </w:r>
            <w:proofErr w:type="spellStart"/>
            <w:r w:rsidRPr="00BF16D0">
              <w:rPr>
                <w:rFonts w:ascii="Arial" w:hAnsi="Arial" w:cs="Arial"/>
                <w:sz w:val="24"/>
                <w:szCs w:val="24"/>
              </w:rPr>
              <w:t>Newmills</w:t>
            </w:r>
            <w:proofErr w:type="spellEnd"/>
            <w:r w:rsidRPr="00BF16D0">
              <w:rPr>
                <w:rFonts w:ascii="Arial" w:hAnsi="Arial" w:cs="Arial"/>
                <w:sz w:val="24"/>
                <w:szCs w:val="24"/>
              </w:rPr>
              <w:t xml:space="preserve">, </w:t>
            </w:r>
            <w:proofErr w:type="spellStart"/>
            <w:r w:rsidRPr="00BF16D0">
              <w:rPr>
                <w:rFonts w:ascii="Arial" w:hAnsi="Arial" w:cs="Arial"/>
                <w:sz w:val="24"/>
                <w:szCs w:val="24"/>
              </w:rPr>
              <w:t>Dungannon</w:t>
            </w:r>
            <w:proofErr w:type="spellEnd"/>
          </w:p>
          <w:p w14:paraId="228F4676"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6D8EE2FF"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Housing development (30 no dwellings)</w:t>
            </w:r>
          </w:p>
        </w:tc>
      </w:tr>
      <w:tr w:rsidR="00BF16D0" w:rsidRPr="00BF16D0" w14:paraId="318B9F21" w14:textId="77777777" w:rsidTr="00BF16D0">
        <w:tc>
          <w:tcPr>
            <w:tcW w:w="2547" w:type="dxa"/>
          </w:tcPr>
          <w:p w14:paraId="0E26DA62"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LA09/2024/0114/O</w:t>
            </w:r>
          </w:p>
        </w:tc>
        <w:tc>
          <w:tcPr>
            <w:tcW w:w="3260" w:type="dxa"/>
          </w:tcPr>
          <w:p w14:paraId="03949EAC"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 xml:space="preserve">Site 60m N of 68 </w:t>
            </w:r>
            <w:proofErr w:type="spellStart"/>
            <w:r w:rsidRPr="00BF16D0">
              <w:rPr>
                <w:rFonts w:ascii="Arial" w:hAnsi="Arial" w:cs="Arial"/>
                <w:sz w:val="24"/>
                <w:szCs w:val="24"/>
              </w:rPr>
              <w:t>Lisnagowan</w:t>
            </w:r>
            <w:proofErr w:type="spellEnd"/>
            <w:r w:rsidRPr="00BF16D0">
              <w:rPr>
                <w:rFonts w:ascii="Arial" w:hAnsi="Arial" w:cs="Arial"/>
                <w:sz w:val="24"/>
                <w:szCs w:val="24"/>
              </w:rPr>
              <w:t xml:space="preserve"> Road, </w:t>
            </w:r>
            <w:proofErr w:type="spellStart"/>
            <w:r w:rsidRPr="00BF16D0">
              <w:rPr>
                <w:rFonts w:ascii="Arial" w:hAnsi="Arial" w:cs="Arial"/>
                <w:sz w:val="24"/>
                <w:szCs w:val="24"/>
              </w:rPr>
              <w:t>Feroy</w:t>
            </w:r>
            <w:proofErr w:type="spellEnd"/>
            <w:r w:rsidRPr="00BF16D0">
              <w:rPr>
                <w:rFonts w:ascii="Arial" w:hAnsi="Arial" w:cs="Arial"/>
                <w:sz w:val="24"/>
                <w:szCs w:val="24"/>
              </w:rPr>
              <w:t xml:space="preserve"> Lane, Garland, </w:t>
            </w:r>
            <w:proofErr w:type="spellStart"/>
            <w:r w:rsidRPr="00BF16D0">
              <w:rPr>
                <w:rFonts w:ascii="Arial" w:hAnsi="Arial" w:cs="Arial"/>
                <w:sz w:val="24"/>
                <w:szCs w:val="24"/>
              </w:rPr>
              <w:t>Dungannon</w:t>
            </w:r>
            <w:proofErr w:type="spellEnd"/>
          </w:p>
          <w:p w14:paraId="7797E161"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p>
        </w:tc>
        <w:tc>
          <w:tcPr>
            <w:tcW w:w="3260" w:type="dxa"/>
          </w:tcPr>
          <w:p w14:paraId="18AE4F96" w14:textId="77777777" w:rsidR="00BF16D0" w:rsidRPr="00BF16D0" w:rsidRDefault="00BF16D0" w:rsidP="000D7AC5">
            <w:pPr>
              <w:widowControl w:val="0"/>
              <w:autoSpaceDE w:val="0"/>
              <w:autoSpaceDN w:val="0"/>
              <w:adjustRightInd w:val="0"/>
              <w:spacing w:line="240" w:lineRule="auto"/>
              <w:rPr>
                <w:rFonts w:ascii="Arial" w:hAnsi="Arial" w:cs="Arial"/>
                <w:sz w:val="24"/>
                <w:szCs w:val="24"/>
              </w:rPr>
            </w:pPr>
            <w:r w:rsidRPr="00BF16D0">
              <w:rPr>
                <w:rFonts w:ascii="Arial" w:hAnsi="Arial" w:cs="Arial"/>
                <w:sz w:val="24"/>
                <w:szCs w:val="24"/>
              </w:rPr>
              <w:t>Dwelling &amp; garage (infill)</w:t>
            </w:r>
          </w:p>
        </w:tc>
      </w:tr>
    </w:tbl>
    <w:p w14:paraId="0EA16538" w14:textId="77777777" w:rsidR="00D0628C" w:rsidRPr="00BF16D0"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BF16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84FD4"/>
    <w:rsid w:val="000E5786"/>
    <w:rsid w:val="002F7321"/>
    <w:rsid w:val="003E2F4A"/>
    <w:rsid w:val="005430EC"/>
    <w:rsid w:val="00714BBC"/>
    <w:rsid w:val="007F4F80"/>
    <w:rsid w:val="00924B77"/>
    <w:rsid w:val="00994529"/>
    <w:rsid w:val="00A42342"/>
    <w:rsid w:val="00AB22BB"/>
    <w:rsid w:val="00BA746A"/>
    <w:rsid w:val="00BE0E30"/>
    <w:rsid w:val="00BF16D0"/>
    <w:rsid w:val="00C56F53"/>
    <w:rsid w:val="00CC5765"/>
    <w:rsid w:val="00CF3EF7"/>
    <w:rsid w:val="00D0628C"/>
    <w:rsid w:val="00FE1694"/>
    <w:rsid w:val="00FF4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6C2CB2"/>
  <w14:defaultImageDpi w14:val="0"/>
  <w15:docId w15:val="{4076ACA6-F275-4255-8174-C2C16C06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BF16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paragraph" w:styleId="Revision">
    <w:name w:val="Revision"/>
    <w:hidden/>
    <w:uiPriority w:val="99"/>
    <w:semiHidden/>
    <w:rsid w:val="005430EC"/>
    <w:pPr>
      <w:spacing w:after="0" w:line="240" w:lineRule="auto"/>
    </w:pPr>
    <w:rPr>
      <w:rFonts w:cs="Times New Roman"/>
    </w:rPr>
  </w:style>
  <w:style w:type="table" w:styleId="TableGrid">
    <w:name w:val="Table Grid"/>
    <w:basedOn w:val="TableNormal"/>
    <w:uiPriority w:val="39"/>
    <w:rsid w:val="00BF1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F16D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93181">
      <w:marLeft w:val="0"/>
      <w:marRight w:val="0"/>
      <w:marTop w:val="0"/>
      <w:marBottom w:val="0"/>
      <w:divBdr>
        <w:top w:val="none" w:sz="0" w:space="0" w:color="auto"/>
        <w:left w:val="none" w:sz="0" w:space="0" w:color="auto"/>
        <w:bottom w:val="none" w:sz="0" w:space="0" w:color="auto"/>
        <w:right w:val="none" w:sz="0" w:space="0" w:color="auto"/>
      </w:divBdr>
    </w:div>
    <w:div w:id="1428693182">
      <w:marLeft w:val="0"/>
      <w:marRight w:val="0"/>
      <w:marTop w:val="0"/>
      <w:marBottom w:val="0"/>
      <w:divBdr>
        <w:top w:val="none" w:sz="0" w:space="0" w:color="auto"/>
        <w:left w:val="none" w:sz="0" w:space="0" w:color="auto"/>
        <w:bottom w:val="none" w:sz="0" w:space="0" w:color="auto"/>
        <w:right w:val="none" w:sz="0" w:space="0" w:color="auto"/>
      </w:divBdr>
    </w:div>
    <w:div w:id="1428693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2024-02-06T15:53:00Z</dcterms:created>
  <dcterms:modified xsi:type="dcterms:W3CDTF">2024-02-06T15:53:00Z</dcterms:modified>
</cp:coreProperties>
</file>