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2255C" w14:textId="77B524C6" w:rsidR="00CD3A4F" w:rsidRPr="00CD3A4F" w:rsidRDefault="00CD3A4F" w:rsidP="00CD3A4F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D3A4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Pr="00CD3A4F">
        <w:rPr>
          <w:rFonts w:ascii="Arial" w:hAnsi="Arial" w:cs="Arial"/>
          <w:b/>
          <w:bCs/>
          <w:color w:val="auto"/>
          <w:sz w:val="24"/>
          <w:szCs w:val="24"/>
        </w:rPr>
        <w:t>Wednesday 3</w:t>
      </w:r>
      <w:r w:rsidRPr="00CD3A4F">
        <w:rPr>
          <w:rFonts w:ascii="Arial" w:hAnsi="Arial" w:cs="Arial"/>
          <w:b/>
          <w:bCs/>
          <w:color w:val="auto"/>
          <w:sz w:val="24"/>
          <w:szCs w:val="24"/>
        </w:rPr>
        <w:t xml:space="preserve"> to Frid</w:t>
      </w:r>
      <w:r w:rsidRPr="00CD3A4F">
        <w:rPr>
          <w:rFonts w:ascii="Arial" w:hAnsi="Arial" w:cs="Arial"/>
          <w:b/>
          <w:bCs/>
          <w:color w:val="auto"/>
          <w:sz w:val="24"/>
          <w:szCs w:val="24"/>
        </w:rPr>
        <w:t>ay 5 April</w:t>
      </w:r>
      <w:r w:rsidRPr="00CD3A4F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</w:p>
    <w:p w14:paraId="721D45EE" w14:textId="77777777" w:rsidR="00CD3A4F" w:rsidRPr="00CD3A4F" w:rsidRDefault="00CD3A4F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Wednesday 3 to Friday 5 April 2024"/>
        <w:tblDescription w:val="Planning Applications Received for the period Wednesday 3 to Friday 5 April 2024"/>
      </w:tblPr>
      <w:tblGrid>
        <w:gridCol w:w="2512"/>
        <w:gridCol w:w="3448"/>
        <w:gridCol w:w="2217"/>
        <w:gridCol w:w="2150"/>
        <w:gridCol w:w="1661"/>
        <w:gridCol w:w="1960"/>
      </w:tblGrid>
      <w:tr w:rsidR="00CD3A4F" w:rsidRPr="00CD3A4F" w14:paraId="4B108DC1" w14:textId="77777777" w:rsidTr="00CD3A4F">
        <w:trPr>
          <w:trHeight w:val="255"/>
          <w:tblHeader/>
        </w:trPr>
        <w:tc>
          <w:tcPr>
            <w:tcW w:w="0" w:type="auto"/>
            <w:noWrap/>
            <w:hideMark/>
          </w:tcPr>
          <w:p w14:paraId="7B1F3BD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848952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38DF8F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894FDD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6D9E57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045A67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CD3A4F" w:rsidRPr="00CD3A4F" w14:paraId="0B95D866" w14:textId="77777777" w:rsidTr="00CD3A4F">
        <w:trPr>
          <w:trHeight w:val="1545"/>
        </w:trPr>
        <w:tc>
          <w:tcPr>
            <w:tcW w:w="0" w:type="auto"/>
            <w:hideMark/>
          </w:tcPr>
          <w:p w14:paraId="551B137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LA09/2024/0288/F</w:t>
            </w:r>
          </w:p>
        </w:tc>
        <w:tc>
          <w:tcPr>
            <w:tcW w:w="0" w:type="auto"/>
            <w:hideMark/>
          </w:tcPr>
          <w:p w14:paraId="0AC744E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refurbishment works to existing garage. Demolition of existing dwelling and the relocation of an existing entrance.</w:t>
            </w:r>
          </w:p>
        </w:tc>
        <w:tc>
          <w:tcPr>
            <w:tcW w:w="0" w:type="auto"/>
            <w:hideMark/>
          </w:tcPr>
          <w:p w14:paraId="19AA347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Aghalarg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31ACADE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99230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Laverty</w:t>
            </w:r>
          </w:p>
        </w:tc>
        <w:tc>
          <w:tcPr>
            <w:tcW w:w="0" w:type="auto"/>
            <w:hideMark/>
          </w:tcPr>
          <w:p w14:paraId="35E0C94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143 Melbourne Grove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SE22 8SA</w:t>
            </w:r>
          </w:p>
        </w:tc>
      </w:tr>
      <w:tr w:rsidR="00CD3A4F" w:rsidRPr="00CD3A4F" w14:paraId="577A3168" w14:textId="77777777" w:rsidTr="00CD3A4F">
        <w:trPr>
          <w:trHeight w:val="2164"/>
        </w:trPr>
        <w:tc>
          <w:tcPr>
            <w:tcW w:w="0" w:type="auto"/>
            <w:hideMark/>
          </w:tcPr>
          <w:p w14:paraId="0E9B785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LA09/2024/0349/F</w:t>
            </w:r>
          </w:p>
        </w:tc>
        <w:tc>
          <w:tcPr>
            <w:tcW w:w="0" w:type="auto"/>
            <w:hideMark/>
          </w:tcPr>
          <w:p w14:paraId="7D64F07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Regularisation of quarry operations; additional extraction and restoration to include re-contouring of worked area to bring back into agricultural use,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landscaping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ancillary site works</w:t>
            </w:r>
          </w:p>
        </w:tc>
        <w:tc>
          <w:tcPr>
            <w:tcW w:w="0" w:type="auto"/>
            <w:hideMark/>
          </w:tcPr>
          <w:p w14:paraId="246A8C1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and North of No 147 Cappagh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68CBC9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2C118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Lauren Coulter</w:t>
            </w:r>
          </w:p>
        </w:tc>
        <w:tc>
          <w:tcPr>
            <w:tcW w:w="0" w:type="auto"/>
            <w:hideMark/>
          </w:tcPr>
          <w:p w14:paraId="35AA0B2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CD3A4F" w:rsidRPr="00CD3A4F" w14:paraId="30E9162F" w14:textId="77777777" w:rsidTr="00CD3A4F">
        <w:trPr>
          <w:trHeight w:val="7107"/>
        </w:trPr>
        <w:tc>
          <w:tcPr>
            <w:tcW w:w="0" w:type="auto"/>
            <w:hideMark/>
          </w:tcPr>
          <w:p w14:paraId="05C6360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LA09/2024/0351/LDP</w:t>
            </w:r>
          </w:p>
        </w:tc>
        <w:tc>
          <w:tcPr>
            <w:tcW w:w="0" w:type="auto"/>
            <w:hideMark/>
          </w:tcPr>
          <w:p w14:paraId="20137CD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proposed development is for approximately 6.5km of 33kV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undergound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cable, providing a grid connection to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Corlacky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Windfarm as approved under LA09/2016/0232/F. The underground cable is rated at 33kV and comprising of 3x240 mm2 single core XLPE cables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</w:p>
        </w:tc>
        <w:tc>
          <w:tcPr>
            <w:tcW w:w="0" w:type="auto"/>
            <w:hideMark/>
          </w:tcPr>
          <w:p w14:paraId="26A82256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NIE Networks Main Substation Along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Drumbane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Knockoneill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Corlacky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Surrounding Agricultural Fields, Connecting to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Corlacky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Windfarm</w:t>
            </w:r>
          </w:p>
        </w:tc>
        <w:tc>
          <w:tcPr>
            <w:tcW w:w="0" w:type="auto"/>
            <w:hideMark/>
          </w:tcPr>
          <w:p w14:paraId="1B3A10D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DA5BD0A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RPS</w:t>
            </w:r>
          </w:p>
        </w:tc>
        <w:tc>
          <w:tcPr>
            <w:tcW w:w="0" w:type="auto"/>
            <w:hideMark/>
          </w:tcPr>
          <w:p w14:paraId="7A51D86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Elmwood House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74 Boucher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6RZ</w:t>
            </w:r>
          </w:p>
        </w:tc>
      </w:tr>
      <w:tr w:rsidR="00CD3A4F" w:rsidRPr="00CD3A4F" w14:paraId="28469619" w14:textId="77777777" w:rsidTr="00CD3A4F">
        <w:trPr>
          <w:trHeight w:val="927"/>
        </w:trPr>
        <w:tc>
          <w:tcPr>
            <w:tcW w:w="0" w:type="auto"/>
            <w:hideMark/>
          </w:tcPr>
          <w:p w14:paraId="7904C64A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LA09/2024/0388/F</w:t>
            </w:r>
          </w:p>
        </w:tc>
        <w:tc>
          <w:tcPr>
            <w:tcW w:w="0" w:type="auto"/>
            <w:hideMark/>
          </w:tcPr>
          <w:p w14:paraId="4737EE1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domestic store &amp; site curtilage extension including access</w:t>
            </w:r>
          </w:p>
        </w:tc>
        <w:tc>
          <w:tcPr>
            <w:tcW w:w="0" w:type="auto"/>
            <w:hideMark/>
          </w:tcPr>
          <w:p w14:paraId="47B5765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76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Ballydermot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78ACCB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DC56C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19FA096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CD3A4F" w:rsidRPr="00CD3A4F" w14:paraId="54E80593" w14:textId="77777777" w:rsidTr="00CD3A4F">
        <w:trPr>
          <w:trHeight w:val="927"/>
        </w:trPr>
        <w:tc>
          <w:tcPr>
            <w:tcW w:w="0" w:type="auto"/>
            <w:hideMark/>
          </w:tcPr>
          <w:p w14:paraId="36F8F7FA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LA09/2024/0389/F</w:t>
            </w:r>
          </w:p>
        </w:tc>
        <w:tc>
          <w:tcPr>
            <w:tcW w:w="0" w:type="auto"/>
            <w:hideMark/>
          </w:tcPr>
          <w:p w14:paraId="084E02D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House Extension to sides and rear of Dwelling and Replacement Garage</w:t>
            </w:r>
          </w:p>
        </w:tc>
        <w:tc>
          <w:tcPr>
            <w:tcW w:w="0" w:type="auto"/>
            <w:hideMark/>
          </w:tcPr>
          <w:p w14:paraId="33CEF35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Tartlaghan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559AA7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ED85F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Kieran Wilson</w:t>
            </w:r>
          </w:p>
        </w:tc>
        <w:tc>
          <w:tcPr>
            <w:tcW w:w="0" w:type="auto"/>
            <w:hideMark/>
          </w:tcPr>
          <w:p w14:paraId="62398D2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39D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Belagherty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6JJ</w:t>
            </w:r>
          </w:p>
        </w:tc>
      </w:tr>
      <w:tr w:rsidR="00CD3A4F" w:rsidRPr="00CD3A4F" w14:paraId="3712C007" w14:textId="77777777" w:rsidTr="00CD3A4F">
        <w:trPr>
          <w:trHeight w:val="1545"/>
        </w:trPr>
        <w:tc>
          <w:tcPr>
            <w:tcW w:w="0" w:type="auto"/>
            <w:hideMark/>
          </w:tcPr>
          <w:p w14:paraId="642AC96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LA09/2024/0390/F</w:t>
            </w:r>
          </w:p>
        </w:tc>
        <w:tc>
          <w:tcPr>
            <w:tcW w:w="0" w:type="auto"/>
            <w:hideMark/>
          </w:tcPr>
          <w:p w14:paraId="587CFE3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chimney projecting through roof ridge including a single storey side extension and conversion of roof space.</w:t>
            </w:r>
          </w:p>
        </w:tc>
        <w:tc>
          <w:tcPr>
            <w:tcW w:w="0" w:type="auto"/>
            <w:hideMark/>
          </w:tcPr>
          <w:p w14:paraId="4E3215C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Kingarve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279F57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CABA56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B5B427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CD3A4F" w:rsidRPr="00CD3A4F" w14:paraId="598A4A77" w14:textId="77777777" w:rsidTr="00CD3A4F">
        <w:trPr>
          <w:trHeight w:val="4328"/>
        </w:trPr>
        <w:tc>
          <w:tcPr>
            <w:tcW w:w="0" w:type="auto"/>
            <w:hideMark/>
          </w:tcPr>
          <w:p w14:paraId="655DA7B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LA09/2024/0391/F</w:t>
            </w:r>
          </w:p>
        </w:tc>
        <w:tc>
          <w:tcPr>
            <w:tcW w:w="0" w:type="auto"/>
            <w:hideMark/>
          </w:tcPr>
          <w:p w14:paraId="54F88CF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Development: Wastewater Pumping Station (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WwPS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 including chambers and associated sewers below ground level and a Motor Control Centre (MCC) Kiosk, water booster set, actuated valve, telemetry and lighting aerial, and associated infrastructure abo</w:t>
            </w:r>
          </w:p>
        </w:tc>
        <w:tc>
          <w:tcPr>
            <w:tcW w:w="0" w:type="auto"/>
            <w:hideMark/>
          </w:tcPr>
          <w:p w14:paraId="5E43FBD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approximately 100M North of 52 Creagh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7121AF2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49B75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Richard Fitzsimmons</w:t>
            </w:r>
          </w:p>
        </w:tc>
        <w:tc>
          <w:tcPr>
            <w:tcW w:w="0" w:type="auto"/>
            <w:hideMark/>
          </w:tcPr>
          <w:p w14:paraId="0B0BAA2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32-36 Great Victoria Street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7BA</w:t>
            </w:r>
          </w:p>
        </w:tc>
      </w:tr>
      <w:tr w:rsidR="00CD3A4F" w:rsidRPr="00CD3A4F" w14:paraId="3A05FA14" w14:textId="77777777" w:rsidTr="00CD3A4F">
        <w:trPr>
          <w:trHeight w:val="927"/>
        </w:trPr>
        <w:tc>
          <w:tcPr>
            <w:tcW w:w="0" w:type="auto"/>
            <w:hideMark/>
          </w:tcPr>
          <w:p w14:paraId="2957A3F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LA09/2024/0392/F</w:t>
            </w:r>
          </w:p>
        </w:tc>
        <w:tc>
          <w:tcPr>
            <w:tcW w:w="0" w:type="auto"/>
            <w:hideMark/>
          </w:tcPr>
          <w:p w14:paraId="2239909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rear extension</w:t>
            </w:r>
          </w:p>
        </w:tc>
        <w:tc>
          <w:tcPr>
            <w:tcW w:w="0" w:type="auto"/>
            <w:hideMark/>
          </w:tcPr>
          <w:p w14:paraId="156DFA7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Hillside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5SD</w:t>
            </w:r>
          </w:p>
        </w:tc>
        <w:tc>
          <w:tcPr>
            <w:tcW w:w="0" w:type="auto"/>
            <w:hideMark/>
          </w:tcPr>
          <w:p w14:paraId="372E140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C3FD6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2DC571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CD3A4F" w:rsidRPr="00CD3A4F" w14:paraId="6D32CB21" w14:textId="77777777" w:rsidTr="00CD3A4F">
        <w:trPr>
          <w:trHeight w:val="1238"/>
        </w:trPr>
        <w:tc>
          <w:tcPr>
            <w:tcW w:w="0" w:type="auto"/>
            <w:hideMark/>
          </w:tcPr>
          <w:p w14:paraId="12579A4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LA09/2024/0393/F</w:t>
            </w:r>
          </w:p>
        </w:tc>
        <w:tc>
          <w:tcPr>
            <w:tcW w:w="0" w:type="auto"/>
            <w:hideMark/>
          </w:tcPr>
          <w:p w14:paraId="45C5399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2no.glamping pods with 4no. parking spaces -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access track and associated planting</w:t>
            </w:r>
          </w:p>
        </w:tc>
        <w:tc>
          <w:tcPr>
            <w:tcW w:w="0" w:type="auto"/>
            <w:hideMark/>
          </w:tcPr>
          <w:p w14:paraId="3A3EC2A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62M and 75M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33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Dunnabraggy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14BF2D8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4192B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Monaghan</w:t>
            </w:r>
          </w:p>
        </w:tc>
        <w:tc>
          <w:tcPr>
            <w:tcW w:w="0" w:type="auto"/>
            <w:hideMark/>
          </w:tcPr>
          <w:p w14:paraId="3FA6630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Letteran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7UB</w:t>
            </w:r>
          </w:p>
        </w:tc>
      </w:tr>
      <w:tr w:rsidR="00CD3A4F" w:rsidRPr="00CD3A4F" w14:paraId="3709245C" w14:textId="77777777" w:rsidTr="00CD3A4F">
        <w:trPr>
          <w:trHeight w:val="1238"/>
        </w:trPr>
        <w:tc>
          <w:tcPr>
            <w:tcW w:w="0" w:type="auto"/>
            <w:hideMark/>
          </w:tcPr>
          <w:p w14:paraId="50A78FE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LA09/2024/0396/O</w:t>
            </w:r>
          </w:p>
        </w:tc>
        <w:tc>
          <w:tcPr>
            <w:tcW w:w="0" w:type="auto"/>
            <w:hideMark/>
          </w:tcPr>
          <w:p w14:paraId="47492FF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a dwelling and domestic garage based on Policy CTY 10 (Dwelling on a Farm)</w:t>
            </w:r>
          </w:p>
        </w:tc>
        <w:tc>
          <w:tcPr>
            <w:tcW w:w="0" w:type="auto"/>
            <w:hideMark/>
          </w:tcPr>
          <w:p w14:paraId="5DC211C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35M NW of 84 Ferry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930496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C7D771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44DC84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D3A4F" w:rsidRPr="00CD3A4F" w14:paraId="53CFA552" w14:textId="77777777" w:rsidTr="00CD3A4F">
        <w:trPr>
          <w:trHeight w:val="1545"/>
        </w:trPr>
        <w:tc>
          <w:tcPr>
            <w:tcW w:w="0" w:type="auto"/>
            <w:hideMark/>
          </w:tcPr>
          <w:p w14:paraId="74C4ABB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LA09/2024/0397/F</w:t>
            </w:r>
          </w:p>
        </w:tc>
        <w:tc>
          <w:tcPr>
            <w:tcW w:w="0" w:type="auto"/>
            <w:hideMark/>
          </w:tcPr>
          <w:p w14:paraId="37FCAAE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refurbishment of existing spectator terracing to northern side of Coalisland Fianna football pitch</w:t>
            </w:r>
          </w:p>
        </w:tc>
        <w:tc>
          <w:tcPr>
            <w:tcW w:w="0" w:type="auto"/>
            <w:hideMark/>
          </w:tcPr>
          <w:p w14:paraId="7336345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Coalisland Na Fianna Football Club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181E8B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C852B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731A522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D3A4F" w:rsidRPr="00CD3A4F" w14:paraId="33320699" w14:textId="77777777" w:rsidTr="00CD3A4F">
        <w:trPr>
          <w:trHeight w:val="1238"/>
        </w:trPr>
        <w:tc>
          <w:tcPr>
            <w:tcW w:w="0" w:type="auto"/>
            <w:hideMark/>
          </w:tcPr>
          <w:p w14:paraId="6006294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LA09/2024/0398/F</w:t>
            </w:r>
          </w:p>
        </w:tc>
        <w:tc>
          <w:tcPr>
            <w:tcW w:w="0" w:type="auto"/>
            <w:hideMark/>
          </w:tcPr>
          <w:p w14:paraId="676B927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to supersede Outline Approval LA09/2019/1322/O</w:t>
            </w:r>
          </w:p>
        </w:tc>
        <w:tc>
          <w:tcPr>
            <w:tcW w:w="0" w:type="auto"/>
            <w:hideMark/>
          </w:tcPr>
          <w:p w14:paraId="24DEC61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No, 4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Killyneese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1162E2B6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A01EF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ED16C3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D3A4F" w:rsidRPr="00CD3A4F" w14:paraId="68F38E28" w14:textId="77777777" w:rsidTr="00CD3A4F">
        <w:trPr>
          <w:trHeight w:val="1238"/>
        </w:trPr>
        <w:tc>
          <w:tcPr>
            <w:tcW w:w="0" w:type="auto"/>
            <w:hideMark/>
          </w:tcPr>
          <w:p w14:paraId="2133FC6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LA09/2024/0399/F</w:t>
            </w:r>
          </w:p>
        </w:tc>
        <w:tc>
          <w:tcPr>
            <w:tcW w:w="0" w:type="auto"/>
            <w:hideMark/>
          </w:tcPr>
          <w:p w14:paraId="626655E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extension to dwelling</w:t>
            </w:r>
          </w:p>
        </w:tc>
        <w:tc>
          <w:tcPr>
            <w:tcW w:w="0" w:type="auto"/>
            <w:hideMark/>
          </w:tcPr>
          <w:p w14:paraId="0AF9728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Ballynahone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1EAA899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6C5D3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4B3FC84A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CD3A4F" w:rsidRPr="00CD3A4F" w14:paraId="247A4114" w14:textId="77777777" w:rsidTr="00CD3A4F">
        <w:trPr>
          <w:trHeight w:val="927"/>
        </w:trPr>
        <w:tc>
          <w:tcPr>
            <w:tcW w:w="0" w:type="auto"/>
            <w:hideMark/>
          </w:tcPr>
          <w:p w14:paraId="62A1751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LA09/2024/0400/F</w:t>
            </w:r>
          </w:p>
        </w:tc>
        <w:tc>
          <w:tcPr>
            <w:tcW w:w="0" w:type="auto"/>
            <w:hideMark/>
          </w:tcPr>
          <w:p w14:paraId="6716B88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carport</w:t>
            </w:r>
          </w:p>
        </w:tc>
        <w:tc>
          <w:tcPr>
            <w:tcW w:w="0" w:type="auto"/>
            <w:hideMark/>
          </w:tcPr>
          <w:p w14:paraId="6DB2929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50M South of 3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Ballynasollus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6AFCDB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1735A9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51682C5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CD3A4F" w:rsidRPr="00CD3A4F" w14:paraId="35EEEDB9" w14:textId="77777777" w:rsidTr="00CD3A4F">
        <w:trPr>
          <w:trHeight w:val="927"/>
        </w:trPr>
        <w:tc>
          <w:tcPr>
            <w:tcW w:w="0" w:type="auto"/>
            <w:hideMark/>
          </w:tcPr>
          <w:p w14:paraId="011F619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LA09/2024/0401/F</w:t>
            </w:r>
          </w:p>
        </w:tc>
        <w:tc>
          <w:tcPr>
            <w:tcW w:w="0" w:type="auto"/>
            <w:hideMark/>
          </w:tcPr>
          <w:p w14:paraId="2BEF1EE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storage unit</w:t>
            </w:r>
          </w:p>
        </w:tc>
        <w:tc>
          <w:tcPr>
            <w:tcW w:w="0" w:type="auto"/>
            <w:hideMark/>
          </w:tcPr>
          <w:p w14:paraId="0F81E10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West of 8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Fallylea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4A2D61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FB50C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455701DA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D3A4F" w:rsidRPr="00CD3A4F" w14:paraId="315C9EE4" w14:textId="77777777" w:rsidTr="00CD3A4F">
        <w:trPr>
          <w:trHeight w:val="1238"/>
        </w:trPr>
        <w:tc>
          <w:tcPr>
            <w:tcW w:w="0" w:type="auto"/>
            <w:hideMark/>
          </w:tcPr>
          <w:p w14:paraId="2A22B0C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LA09/2024/0402/F</w:t>
            </w:r>
          </w:p>
        </w:tc>
        <w:tc>
          <w:tcPr>
            <w:tcW w:w="0" w:type="auto"/>
            <w:hideMark/>
          </w:tcPr>
          <w:p w14:paraId="0FE431E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405A8D6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140M East of 27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Murnells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6CEFB49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F098B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2320835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CD3A4F" w:rsidRPr="00CD3A4F" w14:paraId="0389DD94" w14:textId="77777777" w:rsidTr="00CD3A4F">
        <w:trPr>
          <w:trHeight w:val="1238"/>
        </w:trPr>
        <w:tc>
          <w:tcPr>
            <w:tcW w:w="0" w:type="auto"/>
            <w:hideMark/>
          </w:tcPr>
          <w:p w14:paraId="4948605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LA09/2024/0403/O</w:t>
            </w:r>
          </w:p>
        </w:tc>
        <w:tc>
          <w:tcPr>
            <w:tcW w:w="0" w:type="auto"/>
            <w:hideMark/>
          </w:tcPr>
          <w:p w14:paraId="78A445A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5110773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200M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Limehill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7FBAAD0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78CF84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361CA24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CD3A4F" w:rsidRPr="00CD3A4F" w14:paraId="7597DFD4" w14:textId="77777777" w:rsidTr="00CD3A4F">
        <w:trPr>
          <w:trHeight w:val="927"/>
        </w:trPr>
        <w:tc>
          <w:tcPr>
            <w:tcW w:w="0" w:type="auto"/>
            <w:hideMark/>
          </w:tcPr>
          <w:p w14:paraId="5B062632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LA09/2024/0404/F</w:t>
            </w:r>
          </w:p>
        </w:tc>
        <w:tc>
          <w:tcPr>
            <w:tcW w:w="0" w:type="auto"/>
            <w:hideMark/>
          </w:tcPr>
          <w:p w14:paraId="15F4252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5243277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139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754D93D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2E4F6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57A87B8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CD3A4F" w:rsidRPr="00CD3A4F" w14:paraId="24ABD494" w14:textId="77777777" w:rsidTr="00CD3A4F">
        <w:trPr>
          <w:trHeight w:val="1238"/>
        </w:trPr>
        <w:tc>
          <w:tcPr>
            <w:tcW w:w="0" w:type="auto"/>
            <w:hideMark/>
          </w:tcPr>
          <w:p w14:paraId="5E72B68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LA09/2024/0405/RM</w:t>
            </w:r>
          </w:p>
        </w:tc>
        <w:tc>
          <w:tcPr>
            <w:tcW w:w="0" w:type="auto"/>
            <w:hideMark/>
          </w:tcPr>
          <w:p w14:paraId="71D17C9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farm dwelling</w:t>
            </w:r>
          </w:p>
        </w:tc>
        <w:tc>
          <w:tcPr>
            <w:tcW w:w="0" w:type="auto"/>
            <w:hideMark/>
          </w:tcPr>
          <w:p w14:paraId="0CA65A8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60M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59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Drumflugh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4EB5EE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4A3D14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Philip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Caddoo</w:t>
            </w:r>
            <w:proofErr w:type="spellEnd"/>
          </w:p>
        </w:tc>
        <w:tc>
          <w:tcPr>
            <w:tcW w:w="0" w:type="auto"/>
            <w:hideMark/>
          </w:tcPr>
          <w:p w14:paraId="0BA06E1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CD3A4F" w:rsidRPr="00CD3A4F" w14:paraId="3977CDF3" w14:textId="77777777" w:rsidTr="00CD3A4F">
        <w:trPr>
          <w:trHeight w:val="927"/>
        </w:trPr>
        <w:tc>
          <w:tcPr>
            <w:tcW w:w="0" w:type="auto"/>
            <w:hideMark/>
          </w:tcPr>
          <w:p w14:paraId="6F06E709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LA09/2024/0406/F</w:t>
            </w:r>
          </w:p>
        </w:tc>
        <w:tc>
          <w:tcPr>
            <w:tcW w:w="0" w:type="auto"/>
            <w:hideMark/>
          </w:tcPr>
          <w:p w14:paraId="76DA4A1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from full two-storey dwelling to storey and half</w:t>
            </w:r>
          </w:p>
        </w:tc>
        <w:tc>
          <w:tcPr>
            <w:tcW w:w="0" w:type="auto"/>
            <w:hideMark/>
          </w:tcPr>
          <w:p w14:paraId="2F593E1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Creevelough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DAF6A7F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954CD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Philip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Caddoo</w:t>
            </w:r>
            <w:proofErr w:type="spellEnd"/>
          </w:p>
        </w:tc>
        <w:tc>
          <w:tcPr>
            <w:tcW w:w="0" w:type="auto"/>
            <w:hideMark/>
          </w:tcPr>
          <w:p w14:paraId="03B1077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CD3A4F" w:rsidRPr="00CD3A4F" w14:paraId="7E1602F4" w14:textId="77777777" w:rsidTr="00CD3A4F">
        <w:trPr>
          <w:trHeight w:val="927"/>
        </w:trPr>
        <w:tc>
          <w:tcPr>
            <w:tcW w:w="0" w:type="auto"/>
            <w:hideMark/>
          </w:tcPr>
          <w:p w14:paraId="4424B0D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LA09/2024/0407/LDP</w:t>
            </w:r>
          </w:p>
        </w:tc>
        <w:tc>
          <w:tcPr>
            <w:tcW w:w="0" w:type="auto"/>
            <w:hideMark/>
          </w:tcPr>
          <w:p w14:paraId="4EA08EC7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Use of the entire building as class D1 use including 8 NR existing parking spaces</w:t>
            </w:r>
          </w:p>
        </w:tc>
        <w:tc>
          <w:tcPr>
            <w:tcW w:w="0" w:type="auto"/>
            <w:hideMark/>
          </w:tcPr>
          <w:p w14:paraId="0092595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2-4 Chapel Court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97AFBF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E1FCDA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52240A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Antrim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CD3A4F" w:rsidRPr="00CD3A4F" w14:paraId="45E8F708" w14:textId="77777777" w:rsidTr="00CD3A4F">
        <w:trPr>
          <w:trHeight w:val="1545"/>
        </w:trPr>
        <w:tc>
          <w:tcPr>
            <w:tcW w:w="0" w:type="auto"/>
            <w:hideMark/>
          </w:tcPr>
          <w:p w14:paraId="2D7C39C3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LA09/2024/0408/F</w:t>
            </w:r>
          </w:p>
        </w:tc>
        <w:tc>
          <w:tcPr>
            <w:tcW w:w="0" w:type="auto"/>
            <w:hideMark/>
          </w:tcPr>
          <w:p w14:paraId="11C0AFB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28215945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Syerla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Moygashel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Moy 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26A6D7B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F6D11C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Douglas</w:t>
            </w:r>
          </w:p>
        </w:tc>
        <w:tc>
          <w:tcPr>
            <w:tcW w:w="0" w:type="auto"/>
            <w:hideMark/>
          </w:tcPr>
          <w:p w14:paraId="02C11FA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Collegelands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Charlemont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7SE</w:t>
            </w:r>
          </w:p>
        </w:tc>
      </w:tr>
      <w:tr w:rsidR="00CD3A4F" w:rsidRPr="00CD3A4F" w14:paraId="586E5344" w14:textId="77777777" w:rsidTr="00CD3A4F">
        <w:trPr>
          <w:trHeight w:val="1238"/>
        </w:trPr>
        <w:tc>
          <w:tcPr>
            <w:tcW w:w="0" w:type="auto"/>
            <w:hideMark/>
          </w:tcPr>
          <w:p w14:paraId="1559B6D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LA09/2024/0409/F</w:t>
            </w:r>
          </w:p>
        </w:tc>
        <w:tc>
          <w:tcPr>
            <w:tcW w:w="0" w:type="auto"/>
            <w:hideMark/>
          </w:tcPr>
          <w:p w14:paraId="2DC7304A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single storey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sun room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extension to rear of dwelling</w:t>
            </w:r>
          </w:p>
        </w:tc>
        <w:tc>
          <w:tcPr>
            <w:tcW w:w="0" w:type="auto"/>
            <w:hideMark/>
          </w:tcPr>
          <w:p w14:paraId="4D9461D8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Derrywinnin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6WT</w:t>
            </w:r>
          </w:p>
        </w:tc>
        <w:tc>
          <w:tcPr>
            <w:tcW w:w="0" w:type="auto"/>
            <w:hideMark/>
          </w:tcPr>
          <w:p w14:paraId="507A88F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7E4477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5B975A4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D3A4F" w:rsidRPr="00CD3A4F" w14:paraId="5AAC7CD9" w14:textId="77777777" w:rsidTr="00CD3A4F">
        <w:trPr>
          <w:trHeight w:val="1545"/>
        </w:trPr>
        <w:tc>
          <w:tcPr>
            <w:tcW w:w="0" w:type="auto"/>
            <w:hideMark/>
          </w:tcPr>
          <w:p w14:paraId="1B7D47E0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LA09/2024/0410/F</w:t>
            </w:r>
          </w:p>
        </w:tc>
        <w:tc>
          <w:tcPr>
            <w:tcW w:w="0" w:type="auto"/>
            <w:hideMark/>
          </w:tcPr>
          <w:p w14:paraId="303B0CA1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refurbishment of existing dwelling to include a </w:t>
            </w:r>
            <w:proofErr w:type="gram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storey</w:t>
            </w:r>
            <w:proofErr w:type="gram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extension and new single storey front porch</w:t>
            </w:r>
          </w:p>
        </w:tc>
        <w:tc>
          <w:tcPr>
            <w:tcW w:w="0" w:type="auto"/>
            <w:hideMark/>
          </w:tcPr>
          <w:p w14:paraId="6460556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Blacktown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4EU</w:t>
            </w:r>
          </w:p>
        </w:tc>
        <w:tc>
          <w:tcPr>
            <w:tcW w:w="0" w:type="auto"/>
            <w:hideMark/>
          </w:tcPr>
          <w:p w14:paraId="5EBA27BD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6936224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Sonia Conway</w:t>
            </w:r>
          </w:p>
        </w:tc>
        <w:tc>
          <w:tcPr>
            <w:tcW w:w="0" w:type="auto"/>
            <w:hideMark/>
          </w:tcPr>
          <w:p w14:paraId="7F28C8CE" w14:textId="77777777" w:rsidR="00CD3A4F" w:rsidRPr="00CD3A4F" w:rsidRDefault="00CD3A4F" w:rsidP="00CD3A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155 </w:t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Mullanahoe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D3A4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5AX</w:t>
            </w:r>
          </w:p>
        </w:tc>
      </w:tr>
    </w:tbl>
    <w:p w14:paraId="61A0C119" w14:textId="77777777" w:rsidR="00CD3A4F" w:rsidRPr="00CD3A4F" w:rsidRDefault="00CD3A4F">
      <w:pPr>
        <w:rPr>
          <w:rFonts w:ascii="Arial" w:hAnsi="Arial" w:cs="Arial"/>
          <w:sz w:val="24"/>
          <w:szCs w:val="24"/>
          <w:lang w:val="en-US"/>
        </w:rPr>
      </w:pPr>
    </w:p>
    <w:sectPr w:rsidR="00CD3A4F" w:rsidRPr="00CD3A4F" w:rsidSect="00F623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F"/>
    <w:rsid w:val="008B6D6C"/>
    <w:rsid w:val="00CD3A4F"/>
    <w:rsid w:val="00F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25B6"/>
  <w15:chartTrackingRefBased/>
  <w15:docId w15:val="{AEDCEB19-9C15-4920-AA99-F40DF2EB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A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784</Words>
  <Characters>4473</Characters>
  <Application>Microsoft Office Word</Application>
  <DocSecurity>0</DocSecurity>
  <Lines>37</Lines>
  <Paragraphs>10</Paragraphs>
  <ScaleCrop>false</ScaleCrop>
  <Company>Mid Ulster District Council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2024-04-08T08:47:00Z</dcterms:created>
  <dcterms:modified xsi:type="dcterms:W3CDTF">2024-04-08T08:50:00Z</dcterms:modified>
</cp:coreProperties>
</file>