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65F08" w14:textId="4E4303E0" w:rsidR="00D9487E" w:rsidRPr="00D9487E" w:rsidRDefault="00D9487E" w:rsidP="00D9487E">
      <w:pPr>
        <w:pStyle w:val="Heading1"/>
        <w:jc w:val="center"/>
        <w:rPr>
          <w:rFonts w:ascii="Arial" w:hAnsi="Arial" w:cs="Arial"/>
          <w:b/>
          <w:bCs/>
          <w:color w:val="auto"/>
          <w:sz w:val="24"/>
          <w:szCs w:val="24"/>
        </w:rPr>
      </w:pPr>
      <w:r w:rsidRPr="00D9487E">
        <w:rPr>
          <w:rFonts w:ascii="Arial" w:hAnsi="Arial" w:cs="Arial"/>
          <w:b/>
          <w:bCs/>
          <w:color w:val="auto"/>
          <w:sz w:val="24"/>
          <w:szCs w:val="24"/>
        </w:rPr>
        <w:t xml:space="preserve">Planning applications received for the period Monday </w:t>
      </w:r>
      <w:r w:rsidRPr="00D9487E">
        <w:rPr>
          <w:rFonts w:ascii="Arial" w:hAnsi="Arial" w:cs="Arial"/>
          <w:b/>
          <w:bCs/>
          <w:color w:val="auto"/>
          <w:sz w:val="24"/>
          <w:szCs w:val="24"/>
        </w:rPr>
        <w:t xml:space="preserve">7 October </w:t>
      </w:r>
      <w:r w:rsidRPr="00D9487E">
        <w:rPr>
          <w:rFonts w:ascii="Arial" w:hAnsi="Arial" w:cs="Arial"/>
          <w:b/>
          <w:bCs/>
          <w:color w:val="auto"/>
          <w:sz w:val="24"/>
          <w:szCs w:val="24"/>
        </w:rPr>
        <w:t xml:space="preserve">to Friday </w:t>
      </w:r>
      <w:r w:rsidRPr="00D9487E">
        <w:rPr>
          <w:rFonts w:ascii="Arial" w:hAnsi="Arial" w:cs="Arial"/>
          <w:b/>
          <w:bCs/>
          <w:color w:val="auto"/>
          <w:sz w:val="24"/>
          <w:szCs w:val="24"/>
        </w:rPr>
        <w:t xml:space="preserve">11 </w:t>
      </w:r>
      <w:r w:rsidRPr="00D9487E">
        <w:rPr>
          <w:rFonts w:ascii="Arial" w:hAnsi="Arial" w:cs="Arial"/>
          <w:b/>
          <w:bCs/>
          <w:color w:val="auto"/>
          <w:sz w:val="24"/>
          <w:szCs w:val="24"/>
        </w:rPr>
        <w:t>October 2024</w:t>
      </w:r>
    </w:p>
    <w:p w14:paraId="085CC35C" w14:textId="77777777" w:rsidR="00D9487E" w:rsidRDefault="00D9487E"/>
    <w:tbl>
      <w:tblPr>
        <w:tblStyle w:val="TableGrid"/>
        <w:tblW w:w="0" w:type="auto"/>
        <w:tblLook w:val="04A0" w:firstRow="1" w:lastRow="0" w:firstColumn="1" w:lastColumn="0" w:noHBand="0" w:noVBand="1"/>
        <w:tblCaption w:val="Planning applications received for the period Monday 7 October to Friday 11 October 2024"/>
        <w:tblDescription w:val="Planning applications received for the period Monday 7 October to Friday 11 October 2024"/>
      </w:tblPr>
      <w:tblGrid>
        <w:gridCol w:w="2539"/>
        <w:gridCol w:w="3593"/>
        <w:gridCol w:w="1922"/>
        <w:gridCol w:w="2150"/>
        <w:gridCol w:w="1757"/>
        <w:gridCol w:w="1987"/>
      </w:tblGrid>
      <w:tr w:rsidR="00D9487E" w:rsidRPr="00D9487E" w14:paraId="6533A1B8" w14:textId="77777777" w:rsidTr="00D9487E">
        <w:trPr>
          <w:trHeight w:val="255"/>
          <w:tblHeader/>
        </w:trPr>
        <w:tc>
          <w:tcPr>
            <w:tcW w:w="0" w:type="auto"/>
            <w:noWrap/>
            <w:hideMark/>
          </w:tcPr>
          <w:p w14:paraId="7150E533"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Reference Number</w:t>
            </w:r>
          </w:p>
        </w:tc>
        <w:tc>
          <w:tcPr>
            <w:tcW w:w="0" w:type="auto"/>
            <w:noWrap/>
            <w:hideMark/>
          </w:tcPr>
          <w:p w14:paraId="4775CCBD"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Application Proposal</w:t>
            </w:r>
          </w:p>
        </w:tc>
        <w:tc>
          <w:tcPr>
            <w:tcW w:w="0" w:type="auto"/>
            <w:noWrap/>
            <w:hideMark/>
          </w:tcPr>
          <w:p w14:paraId="0D3C4834"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Location</w:t>
            </w:r>
          </w:p>
        </w:tc>
        <w:tc>
          <w:tcPr>
            <w:tcW w:w="0" w:type="auto"/>
            <w:noWrap/>
            <w:hideMark/>
          </w:tcPr>
          <w:p w14:paraId="5CAAA8B0"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Application Type</w:t>
            </w:r>
          </w:p>
        </w:tc>
        <w:tc>
          <w:tcPr>
            <w:tcW w:w="0" w:type="auto"/>
            <w:noWrap/>
            <w:hideMark/>
          </w:tcPr>
          <w:p w14:paraId="1A1651D0"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Agent Name</w:t>
            </w:r>
          </w:p>
        </w:tc>
        <w:tc>
          <w:tcPr>
            <w:tcW w:w="0" w:type="auto"/>
            <w:noWrap/>
            <w:hideMark/>
          </w:tcPr>
          <w:p w14:paraId="654D654A" w14:textId="77777777" w:rsidR="00D9487E" w:rsidRPr="00D9487E" w:rsidRDefault="00D9487E" w:rsidP="00D9487E">
            <w:pPr>
              <w:rPr>
                <w:rFonts w:ascii="Arial" w:eastAsia="Times New Roman" w:hAnsi="Arial" w:cs="Arial"/>
                <w:b/>
                <w:bCs/>
                <w:kern w:val="0"/>
                <w:sz w:val="24"/>
                <w:szCs w:val="24"/>
                <w:lang w:eastAsia="en-GB"/>
                <w14:ligatures w14:val="none"/>
              </w:rPr>
            </w:pPr>
            <w:r w:rsidRPr="00D9487E">
              <w:rPr>
                <w:rFonts w:ascii="Arial" w:eastAsia="Times New Roman" w:hAnsi="Arial" w:cs="Arial"/>
                <w:b/>
                <w:bCs/>
                <w:kern w:val="0"/>
                <w:sz w:val="24"/>
                <w:szCs w:val="24"/>
                <w:lang w:eastAsia="en-GB"/>
                <w14:ligatures w14:val="none"/>
              </w:rPr>
              <w:t>Agent Address</w:t>
            </w:r>
          </w:p>
        </w:tc>
      </w:tr>
      <w:tr w:rsidR="00D9487E" w:rsidRPr="00D9487E" w14:paraId="139A4853" w14:textId="77777777" w:rsidTr="00D9487E">
        <w:trPr>
          <w:trHeight w:val="2745"/>
        </w:trPr>
        <w:tc>
          <w:tcPr>
            <w:tcW w:w="0" w:type="auto"/>
            <w:hideMark/>
          </w:tcPr>
          <w:p w14:paraId="08D007E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LA09/2024/1150/F</w:t>
            </w:r>
          </w:p>
        </w:tc>
        <w:tc>
          <w:tcPr>
            <w:tcW w:w="0" w:type="auto"/>
            <w:hideMark/>
          </w:tcPr>
          <w:p w14:paraId="2FCB1C2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Section 54 application to vary Condition 14 of approval at Holy Trinity College for the Demolition of existing school building, construction of new 16,000m2, 1300 pupil school building and associated works on the existing school site to accommodate in-cur</w:t>
            </w:r>
          </w:p>
        </w:tc>
        <w:tc>
          <w:tcPr>
            <w:tcW w:w="0" w:type="auto"/>
            <w:hideMark/>
          </w:tcPr>
          <w:p w14:paraId="1E02EC3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Holy Trinity College</w:t>
            </w:r>
            <w:r w:rsidRPr="00D9487E">
              <w:rPr>
                <w:rFonts w:ascii="Arial" w:eastAsia="Times New Roman" w:hAnsi="Arial" w:cs="Arial"/>
                <w:kern w:val="0"/>
                <w:sz w:val="24"/>
                <w:szCs w:val="24"/>
                <w:lang w:eastAsia="en-GB"/>
                <w14:ligatures w14:val="none"/>
              </w:rPr>
              <w:br/>
              <w:t>9-29 Chapel Street</w:t>
            </w:r>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8QB</w:t>
            </w:r>
          </w:p>
        </w:tc>
        <w:tc>
          <w:tcPr>
            <w:tcW w:w="0" w:type="auto"/>
            <w:hideMark/>
          </w:tcPr>
          <w:p w14:paraId="712CC5B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5DAA894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Hamilton Architects LLP</w:t>
            </w:r>
          </w:p>
        </w:tc>
        <w:tc>
          <w:tcPr>
            <w:tcW w:w="0" w:type="auto"/>
            <w:hideMark/>
          </w:tcPr>
          <w:p w14:paraId="7261237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Hamilton House</w:t>
            </w:r>
            <w:r w:rsidRPr="00D9487E">
              <w:rPr>
                <w:rFonts w:ascii="Arial" w:eastAsia="Times New Roman" w:hAnsi="Arial" w:cs="Arial"/>
                <w:kern w:val="0"/>
                <w:sz w:val="24"/>
                <w:szCs w:val="24"/>
                <w:lang w:eastAsia="en-GB"/>
                <w14:ligatures w14:val="none"/>
              </w:rPr>
              <w:br/>
              <w:t>3 Joy Street</w:t>
            </w:r>
            <w:r w:rsidRPr="00D9487E">
              <w:rPr>
                <w:rFonts w:ascii="Arial" w:eastAsia="Times New Roman" w:hAnsi="Arial" w:cs="Arial"/>
                <w:kern w:val="0"/>
                <w:sz w:val="24"/>
                <w:szCs w:val="24"/>
                <w:lang w:eastAsia="en-GB"/>
                <w14:ligatures w14:val="none"/>
              </w:rPr>
              <w:br/>
              <w:t>Belfast</w:t>
            </w:r>
            <w:r w:rsidRPr="00D9487E">
              <w:rPr>
                <w:rFonts w:ascii="Arial" w:eastAsia="Times New Roman" w:hAnsi="Arial" w:cs="Arial"/>
                <w:kern w:val="0"/>
                <w:sz w:val="24"/>
                <w:szCs w:val="24"/>
                <w:lang w:eastAsia="en-GB"/>
                <w14:ligatures w14:val="none"/>
              </w:rPr>
              <w:br/>
              <w:t>BT2 8LE</w:t>
            </w:r>
          </w:p>
        </w:tc>
      </w:tr>
      <w:tr w:rsidR="00D9487E" w:rsidRPr="00D9487E" w14:paraId="14F75098" w14:textId="77777777" w:rsidTr="00D9487E">
        <w:trPr>
          <w:trHeight w:val="2760"/>
        </w:trPr>
        <w:tc>
          <w:tcPr>
            <w:tcW w:w="0" w:type="auto"/>
            <w:hideMark/>
          </w:tcPr>
          <w:p w14:paraId="20D565B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LA09/2024/1172/F</w:t>
            </w:r>
          </w:p>
        </w:tc>
        <w:tc>
          <w:tcPr>
            <w:tcW w:w="0" w:type="auto"/>
            <w:hideMark/>
          </w:tcPr>
          <w:p w14:paraId="35AB842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Amendment to planning consent ref: LA09/2022/0330/F for change of use of the existing retail unit into a place of worship, along with the following works: 1. An extension on the </w:t>
            </w:r>
            <w:proofErr w:type="gramStart"/>
            <w:r w:rsidRPr="00D9487E">
              <w:rPr>
                <w:rFonts w:ascii="Arial" w:eastAsia="Times New Roman" w:hAnsi="Arial" w:cs="Arial"/>
                <w:kern w:val="0"/>
                <w:sz w:val="24"/>
                <w:szCs w:val="24"/>
                <w:lang w:eastAsia="en-GB"/>
                <w14:ligatures w14:val="none"/>
              </w:rPr>
              <w:t>North West</w:t>
            </w:r>
            <w:proofErr w:type="gramEnd"/>
            <w:r w:rsidRPr="00D9487E">
              <w:rPr>
                <w:rFonts w:ascii="Arial" w:eastAsia="Times New Roman" w:hAnsi="Arial" w:cs="Arial"/>
                <w:kern w:val="0"/>
                <w:sz w:val="24"/>
                <w:szCs w:val="24"/>
                <w:lang w:eastAsia="en-GB"/>
                <w14:ligatures w14:val="none"/>
              </w:rPr>
              <w:t xml:space="preserve"> elevation. 2. Existing windows and doors to be blocked up and new </w:t>
            </w:r>
          </w:p>
        </w:tc>
        <w:tc>
          <w:tcPr>
            <w:tcW w:w="0" w:type="auto"/>
            <w:hideMark/>
          </w:tcPr>
          <w:p w14:paraId="0FF9BD3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28 Little Scotch Street </w:t>
            </w:r>
            <w:r w:rsidRPr="00D9487E">
              <w:rPr>
                <w:rFonts w:ascii="Arial" w:eastAsia="Times New Roman" w:hAnsi="Arial" w:cs="Arial"/>
                <w:kern w:val="0"/>
                <w:sz w:val="24"/>
                <w:szCs w:val="24"/>
                <w:lang w:eastAsia="en-GB"/>
                <w14:ligatures w14:val="none"/>
              </w:rPr>
              <w:br/>
              <w:t xml:space="preserve">Scotch </w:t>
            </w:r>
            <w:proofErr w:type="gramStart"/>
            <w:r w:rsidRPr="00D9487E">
              <w:rPr>
                <w:rFonts w:ascii="Arial" w:eastAsia="Times New Roman" w:hAnsi="Arial" w:cs="Arial"/>
                <w:kern w:val="0"/>
                <w:sz w:val="24"/>
                <w:szCs w:val="24"/>
                <w:lang w:eastAsia="en-GB"/>
                <w14:ligatures w14:val="none"/>
              </w:rPr>
              <w:t>Street Car</w:t>
            </w:r>
            <w:proofErr w:type="gramEnd"/>
            <w:r w:rsidRPr="00D9487E">
              <w:rPr>
                <w:rFonts w:ascii="Arial" w:eastAsia="Times New Roman" w:hAnsi="Arial" w:cs="Arial"/>
                <w:kern w:val="0"/>
                <w:sz w:val="24"/>
                <w:szCs w:val="24"/>
                <w:lang w:eastAsia="en-GB"/>
                <w14:ligatures w14:val="none"/>
              </w:rPr>
              <w:t xml:space="preserve"> Park</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Drumcoo</w:t>
            </w:r>
            <w:proofErr w:type="spellEnd"/>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7ADD844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1F29988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Tarrant Harbour</w:t>
            </w:r>
          </w:p>
        </w:tc>
        <w:tc>
          <w:tcPr>
            <w:tcW w:w="0" w:type="auto"/>
            <w:hideMark/>
          </w:tcPr>
          <w:p w14:paraId="19CE289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4 </w:t>
            </w:r>
            <w:proofErr w:type="spellStart"/>
            <w:r w:rsidRPr="00D9487E">
              <w:rPr>
                <w:rFonts w:ascii="Arial" w:eastAsia="Times New Roman" w:hAnsi="Arial" w:cs="Arial"/>
                <w:kern w:val="0"/>
                <w:sz w:val="24"/>
                <w:szCs w:val="24"/>
                <w:lang w:eastAsia="en-GB"/>
                <w14:ligatures w14:val="none"/>
              </w:rPr>
              <w:t>Lisnisky</w:t>
            </w:r>
            <w:proofErr w:type="spellEnd"/>
            <w:r w:rsidRPr="00D9487E">
              <w:rPr>
                <w:rFonts w:ascii="Arial" w:eastAsia="Times New Roman" w:hAnsi="Arial" w:cs="Arial"/>
                <w:kern w:val="0"/>
                <w:sz w:val="24"/>
                <w:szCs w:val="24"/>
                <w:lang w:eastAsia="en-GB"/>
                <w14:ligatures w14:val="none"/>
              </w:rPr>
              <w:t xml:space="preserve"> Mews</w:t>
            </w:r>
            <w:r w:rsidRPr="00D9487E">
              <w:rPr>
                <w:rFonts w:ascii="Arial" w:eastAsia="Times New Roman" w:hAnsi="Arial" w:cs="Arial"/>
                <w:kern w:val="0"/>
                <w:sz w:val="24"/>
                <w:szCs w:val="24"/>
                <w:lang w:eastAsia="en-GB"/>
                <w14:ligatures w14:val="none"/>
              </w:rPr>
              <w:br/>
              <w:t>Craigavon</w:t>
            </w:r>
            <w:r w:rsidRPr="00D9487E">
              <w:rPr>
                <w:rFonts w:ascii="Arial" w:eastAsia="Times New Roman" w:hAnsi="Arial" w:cs="Arial"/>
                <w:kern w:val="0"/>
                <w:sz w:val="24"/>
                <w:szCs w:val="24"/>
                <w:lang w:eastAsia="en-GB"/>
                <w14:ligatures w14:val="none"/>
              </w:rPr>
              <w:br/>
              <w:t>BT63 5GP</w:t>
            </w:r>
          </w:p>
        </w:tc>
      </w:tr>
      <w:tr w:rsidR="00D9487E" w:rsidRPr="00D9487E" w14:paraId="73236FE2" w14:textId="77777777" w:rsidTr="00D9487E">
        <w:trPr>
          <w:trHeight w:val="2783"/>
        </w:trPr>
        <w:tc>
          <w:tcPr>
            <w:tcW w:w="0" w:type="auto"/>
            <w:hideMark/>
          </w:tcPr>
          <w:p w14:paraId="6EDB8BB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LA09/2024/1173/F</w:t>
            </w:r>
          </w:p>
        </w:tc>
        <w:tc>
          <w:tcPr>
            <w:tcW w:w="0" w:type="auto"/>
            <w:hideMark/>
          </w:tcPr>
          <w:p w14:paraId="778CDE8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Proposed material change of use from residential dwelling and garage to creche Including proposed single storey rear extension with Internal alterations and provision of hardscaping to provide car parking area and access to lands at 52 </w:t>
            </w:r>
            <w:proofErr w:type="spellStart"/>
            <w:r w:rsidRPr="00D9487E">
              <w:rPr>
                <w:rFonts w:ascii="Arial" w:eastAsia="Times New Roman" w:hAnsi="Arial" w:cs="Arial"/>
                <w:kern w:val="0"/>
                <w:sz w:val="24"/>
                <w:szCs w:val="24"/>
                <w:lang w:eastAsia="en-GB"/>
                <w14:ligatures w14:val="none"/>
              </w:rPr>
              <w:t>Killyman</w:t>
            </w:r>
            <w:proofErr w:type="spellEnd"/>
            <w:r w:rsidRPr="00D9487E">
              <w:rPr>
                <w:rFonts w:ascii="Arial" w:eastAsia="Times New Roman" w:hAnsi="Arial" w:cs="Arial"/>
                <w:kern w:val="0"/>
                <w:sz w:val="24"/>
                <w:szCs w:val="24"/>
                <w:lang w:eastAsia="en-GB"/>
                <w14:ligatures w14:val="none"/>
              </w:rPr>
              <w:t xml:space="preserve"> Road</w:t>
            </w:r>
          </w:p>
        </w:tc>
        <w:tc>
          <w:tcPr>
            <w:tcW w:w="0" w:type="auto"/>
            <w:hideMark/>
          </w:tcPr>
          <w:p w14:paraId="7241A71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50 </w:t>
            </w:r>
            <w:proofErr w:type="spellStart"/>
            <w:r w:rsidRPr="00D9487E">
              <w:rPr>
                <w:rFonts w:ascii="Arial" w:eastAsia="Times New Roman" w:hAnsi="Arial" w:cs="Arial"/>
                <w:kern w:val="0"/>
                <w:sz w:val="24"/>
                <w:szCs w:val="24"/>
                <w:lang w:eastAsia="en-GB"/>
                <w14:ligatures w14:val="none"/>
              </w:rPr>
              <w:t>Killyman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r w:rsidRPr="00D9487E">
              <w:rPr>
                <w:rFonts w:ascii="Arial" w:eastAsia="Times New Roman" w:hAnsi="Arial" w:cs="Arial"/>
                <w:kern w:val="0"/>
                <w:sz w:val="24"/>
                <w:szCs w:val="24"/>
                <w:lang w:eastAsia="en-GB"/>
                <w14:ligatures w14:val="none"/>
              </w:rPr>
              <w:br/>
              <w:t>BT71 6DE</w:t>
            </w:r>
          </w:p>
        </w:tc>
        <w:tc>
          <w:tcPr>
            <w:tcW w:w="0" w:type="auto"/>
            <w:hideMark/>
          </w:tcPr>
          <w:p w14:paraId="5BB463F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326CCF2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3rd Dimension</w:t>
            </w:r>
          </w:p>
        </w:tc>
        <w:tc>
          <w:tcPr>
            <w:tcW w:w="0" w:type="auto"/>
            <w:hideMark/>
          </w:tcPr>
          <w:p w14:paraId="1353064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27 </w:t>
            </w:r>
            <w:proofErr w:type="spellStart"/>
            <w:r w:rsidRPr="00D9487E">
              <w:rPr>
                <w:rFonts w:ascii="Arial" w:eastAsia="Times New Roman" w:hAnsi="Arial" w:cs="Arial"/>
                <w:kern w:val="0"/>
                <w:sz w:val="24"/>
                <w:szCs w:val="24"/>
                <w:lang w:eastAsia="en-GB"/>
                <w14:ligatures w14:val="none"/>
              </w:rPr>
              <w:t>Gracefield</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Magherafelt</w:t>
            </w:r>
            <w:r w:rsidRPr="00D9487E">
              <w:rPr>
                <w:rFonts w:ascii="Arial" w:eastAsia="Times New Roman" w:hAnsi="Arial" w:cs="Arial"/>
                <w:kern w:val="0"/>
                <w:sz w:val="24"/>
                <w:szCs w:val="24"/>
                <w:lang w:eastAsia="en-GB"/>
                <w14:ligatures w14:val="none"/>
              </w:rPr>
              <w:br/>
              <w:t>BT456LD</w:t>
            </w:r>
          </w:p>
        </w:tc>
      </w:tr>
      <w:tr w:rsidR="00D9487E" w:rsidRPr="00D9487E" w14:paraId="4E08ACFB" w14:textId="77777777" w:rsidTr="00D9487E">
        <w:trPr>
          <w:trHeight w:val="927"/>
        </w:trPr>
        <w:tc>
          <w:tcPr>
            <w:tcW w:w="0" w:type="auto"/>
            <w:hideMark/>
          </w:tcPr>
          <w:p w14:paraId="3188188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LA09/2024/1177/F</w:t>
            </w:r>
          </w:p>
        </w:tc>
        <w:tc>
          <w:tcPr>
            <w:tcW w:w="0" w:type="auto"/>
            <w:hideMark/>
          </w:tcPr>
          <w:p w14:paraId="4D20D9D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new entrance and access laneway</w:t>
            </w:r>
          </w:p>
        </w:tc>
        <w:tc>
          <w:tcPr>
            <w:tcW w:w="0" w:type="auto"/>
            <w:hideMark/>
          </w:tcPr>
          <w:p w14:paraId="0050EF5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26C </w:t>
            </w:r>
            <w:proofErr w:type="spellStart"/>
            <w:r w:rsidRPr="00D9487E">
              <w:rPr>
                <w:rFonts w:ascii="Arial" w:eastAsia="Times New Roman" w:hAnsi="Arial" w:cs="Arial"/>
                <w:kern w:val="0"/>
                <w:sz w:val="24"/>
                <w:szCs w:val="24"/>
                <w:lang w:eastAsia="en-GB"/>
                <w14:ligatures w14:val="none"/>
              </w:rPr>
              <w:t>Brookmount</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Ballinderry</w:t>
            </w:r>
            <w:r w:rsidRPr="00D9487E">
              <w:rPr>
                <w:rFonts w:ascii="Arial" w:eastAsia="Times New Roman" w:hAnsi="Arial" w:cs="Arial"/>
                <w:kern w:val="0"/>
                <w:sz w:val="24"/>
                <w:szCs w:val="24"/>
                <w:lang w:eastAsia="en-GB"/>
                <w14:ligatures w14:val="none"/>
              </w:rPr>
              <w:br/>
              <w:t>BT80 0BB</w:t>
            </w:r>
          </w:p>
        </w:tc>
        <w:tc>
          <w:tcPr>
            <w:tcW w:w="0" w:type="auto"/>
            <w:hideMark/>
          </w:tcPr>
          <w:p w14:paraId="3BF96F0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6B247A3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David Bingham</w:t>
            </w:r>
          </w:p>
        </w:tc>
        <w:tc>
          <w:tcPr>
            <w:tcW w:w="0" w:type="auto"/>
            <w:hideMark/>
          </w:tcPr>
          <w:p w14:paraId="71726E9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23 Kirkliston Park</w:t>
            </w:r>
            <w:r w:rsidRPr="00D9487E">
              <w:rPr>
                <w:rFonts w:ascii="Arial" w:eastAsia="Times New Roman" w:hAnsi="Arial" w:cs="Arial"/>
                <w:kern w:val="0"/>
                <w:sz w:val="24"/>
                <w:szCs w:val="24"/>
                <w:lang w:eastAsia="en-GB"/>
                <w14:ligatures w14:val="none"/>
              </w:rPr>
              <w:br/>
              <w:t>Belfast</w:t>
            </w:r>
            <w:r w:rsidRPr="00D9487E">
              <w:rPr>
                <w:rFonts w:ascii="Arial" w:eastAsia="Times New Roman" w:hAnsi="Arial" w:cs="Arial"/>
                <w:kern w:val="0"/>
                <w:sz w:val="24"/>
                <w:szCs w:val="24"/>
                <w:lang w:eastAsia="en-GB"/>
                <w14:ligatures w14:val="none"/>
              </w:rPr>
              <w:br/>
              <w:t>BT5 6EB</w:t>
            </w:r>
          </w:p>
        </w:tc>
      </w:tr>
      <w:tr w:rsidR="00D9487E" w:rsidRPr="00D9487E" w14:paraId="27EE0F38" w14:textId="77777777" w:rsidTr="00D9487E">
        <w:trPr>
          <w:trHeight w:val="1238"/>
        </w:trPr>
        <w:tc>
          <w:tcPr>
            <w:tcW w:w="0" w:type="auto"/>
            <w:hideMark/>
          </w:tcPr>
          <w:p w14:paraId="3DE1003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LA09/2024/1179/RM</w:t>
            </w:r>
          </w:p>
        </w:tc>
        <w:tc>
          <w:tcPr>
            <w:tcW w:w="0" w:type="auto"/>
            <w:hideMark/>
          </w:tcPr>
          <w:p w14:paraId="7BD1E81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dwelling and garage</w:t>
            </w:r>
          </w:p>
        </w:tc>
        <w:tc>
          <w:tcPr>
            <w:tcW w:w="0" w:type="auto"/>
            <w:hideMark/>
          </w:tcPr>
          <w:p w14:paraId="3EC1975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6 </w:t>
            </w:r>
            <w:proofErr w:type="spellStart"/>
            <w:r w:rsidRPr="00D9487E">
              <w:rPr>
                <w:rFonts w:ascii="Arial" w:eastAsia="Times New Roman" w:hAnsi="Arial" w:cs="Arial"/>
                <w:kern w:val="0"/>
                <w:sz w:val="24"/>
                <w:szCs w:val="24"/>
                <w:lang w:eastAsia="en-GB"/>
                <w14:ligatures w14:val="none"/>
              </w:rPr>
              <w:t>Forgetown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Draperstown</w:t>
            </w:r>
            <w:proofErr w:type="spellEnd"/>
            <w:r w:rsidRPr="00D9487E">
              <w:rPr>
                <w:rFonts w:ascii="Arial" w:eastAsia="Times New Roman" w:hAnsi="Arial" w:cs="Arial"/>
                <w:kern w:val="0"/>
                <w:sz w:val="24"/>
                <w:szCs w:val="24"/>
                <w:lang w:eastAsia="en-GB"/>
                <w14:ligatures w14:val="none"/>
              </w:rPr>
              <w:br/>
              <w:t>BT45 7HN</w:t>
            </w:r>
          </w:p>
        </w:tc>
        <w:tc>
          <w:tcPr>
            <w:tcW w:w="0" w:type="auto"/>
            <w:hideMark/>
          </w:tcPr>
          <w:p w14:paraId="23D7CE7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RM</w:t>
            </w:r>
          </w:p>
        </w:tc>
        <w:tc>
          <w:tcPr>
            <w:tcW w:w="0" w:type="auto"/>
            <w:hideMark/>
          </w:tcPr>
          <w:p w14:paraId="2919116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Newline Architects</w:t>
            </w:r>
          </w:p>
        </w:tc>
        <w:tc>
          <w:tcPr>
            <w:tcW w:w="0" w:type="auto"/>
            <w:hideMark/>
          </w:tcPr>
          <w:p w14:paraId="41BDC2F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48 Main Street</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Castledawson</w:t>
            </w:r>
            <w:proofErr w:type="spellEnd"/>
            <w:r w:rsidRPr="00D9487E">
              <w:rPr>
                <w:rFonts w:ascii="Arial" w:eastAsia="Times New Roman" w:hAnsi="Arial" w:cs="Arial"/>
                <w:kern w:val="0"/>
                <w:sz w:val="24"/>
                <w:szCs w:val="24"/>
                <w:lang w:eastAsia="en-GB"/>
                <w14:ligatures w14:val="none"/>
              </w:rPr>
              <w:br/>
              <w:t>Magherafelt</w:t>
            </w:r>
            <w:r w:rsidRPr="00D9487E">
              <w:rPr>
                <w:rFonts w:ascii="Arial" w:eastAsia="Times New Roman" w:hAnsi="Arial" w:cs="Arial"/>
                <w:kern w:val="0"/>
                <w:sz w:val="24"/>
                <w:szCs w:val="24"/>
                <w:lang w:eastAsia="en-GB"/>
                <w14:ligatures w14:val="none"/>
              </w:rPr>
              <w:br/>
              <w:t>BT45 8AB</w:t>
            </w:r>
          </w:p>
        </w:tc>
      </w:tr>
      <w:tr w:rsidR="00D9487E" w:rsidRPr="00D9487E" w14:paraId="308304E9" w14:textId="77777777" w:rsidTr="00D9487E">
        <w:trPr>
          <w:trHeight w:val="2685"/>
        </w:trPr>
        <w:tc>
          <w:tcPr>
            <w:tcW w:w="0" w:type="auto"/>
            <w:hideMark/>
          </w:tcPr>
          <w:p w14:paraId="72CAB0B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LA09/2024/1180/F</w:t>
            </w:r>
          </w:p>
        </w:tc>
        <w:tc>
          <w:tcPr>
            <w:tcW w:w="0" w:type="auto"/>
            <w:hideMark/>
          </w:tcPr>
          <w:p w14:paraId="64EAEA8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Proposed alterations to the existing bungalow. Proposed side extension to accommodate new front entrance and porch area. Proposed rear extension to accommodate an open plan kitchen, living, dining area, a utility area, 2no. bedrooms 1no. with an ensuite. </w:t>
            </w:r>
          </w:p>
        </w:tc>
        <w:tc>
          <w:tcPr>
            <w:tcW w:w="0" w:type="auto"/>
            <w:hideMark/>
          </w:tcPr>
          <w:p w14:paraId="2333E26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14 </w:t>
            </w:r>
            <w:proofErr w:type="spellStart"/>
            <w:r w:rsidRPr="00D9487E">
              <w:rPr>
                <w:rFonts w:ascii="Arial" w:eastAsia="Times New Roman" w:hAnsi="Arial" w:cs="Arial"/>
                <w:kern w:val="0"/>
                <w:sz w:val="24"/>
                <w:szCs w:val="24"/>
                <w:lang w:eastAsia="en-GB"/>
                <w14:ligatures w14:val="none"/>
              </w:rPr>
              <w:t>Ranaghan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Maghera</w:t>
            </w:r>
            <w:r w:rsidRPr="00D9487E">
              <w:rPr>
                <w:rFonts w:ascii="Arial" w:eastAsia="Times New Roman" w:hAnsi="Arial" w:cs="Arial"/>
                <w:kern w:val="0"/>
                <w:sz w:val="24"/>
                <w:szCs w:val="24"/>
                <w:lang w:eastAsia="en-GB"/>
                <w14:ligatures w14:val="none"/>
              </w:rPr>
              <w:br/>
              <w:t>BT46 5ND</w:t>
            </w:r>
          </w:p>
        </w:tc>
        <w:tc>
          <w:tcPr>
            <w:tcW w:w="0" w:type="auto"/>
            <w:hideMark/>
          </w:tcPr>
          <w:p w14:paraId="1882884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62B3D2D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McGurk Architects</w:t>
            </w:r>
          </w:p>
        </w:tc>
        <w:tc>
          <w:tcPr>
            <w:tcW w:w="0" w:type="auto"/>
            <w:hideMark/>
          </w:tcPr>
          <w:p w14:paraId="27ACF01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33 King Street</w:t>
            </w:r>
            <w:r w:rsidRPr="00D9487E">
              <w:rPr>
                <w:rFonts w:ascii="Arial" w:eastAsia="Times New Roman" w:hAnsi="Arial" w:cs="Arial"/>
                <w:kern w:val="0"/>
                <w:sz w:val="24"/>
                <w:szCs w:val="24"/>
                <w:lang w:eastAsia="en-GB"/>
                <w14:ligatures w14:val="none"/>
              </w:rPr>
              <w:br/>
              <w:t>Magherafelt</w:t>
            </w:r>
            <w:r w:rsidRPr="00D9487E">
              <w:rPr>
                <w:rFonts w:ascii="Arial" w:eastAsia="Times New Roman" w:hAnsi="Arial" w:cs="Arial"/>
                <w:kern w:val="0"/>
                <w:sz w:val="24"/>
                <w:szCs w:val="24"/>
                <w:lang w:eastAsia="en-GB"/>
                <w14:ligatures w14:val="none"/>
              </w:rPr>
              <w:br/>
              <w:t>BT45 6AR</w:t>
            </w:r>
          </w:p>
        </w:tc>
      </w:tr>
      <w:tr w:rsidR="00D9487E" w:rsidRPr="00D9487E" w14:paraId="39916DED" w14:textId="77777777" w:rsidTr="00D9487E">
        <w:trPr>
          <w:trHeight w:val="927"/>
        </w:trPr>
        <w:tc>
          <w:tcPr>
            <w:tcW w:w="0" w:type="auto"/>
            <w:hideMark/>
          </w:tcPr>
          <w:p w14:paraId="2D6029B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LA09/2024/1181/DC</w:t>
            </w:r>
          </w:p>
        </w:tc>
        <w:tc>
          <w:tcPr>
            <w:tcW w:w="0" w:type="auto"/>
            <w:hideMark/>
          </w:tcPr>
          <w:p w14:paraId="5D2D783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Discharge Condition 9 of Planning Reference LA09/2021/1400/O</w:t>
            </w:r>
          </w:p>
        </w:tc>
        <w:tc>
          <w:tcPr>
            <w:tcW w:w="0" w:type="auto"/>
            <w:hideMark/>
          </w:tcPr>
          <w:p w14:paraId="3468F5C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Lands at 108-114 Moneymore Road</w:t>
            </w:r>
            <w:r w:rsidRPr="00D9487E">
              <w:rPr>
                <w:rFonts w:ascii="Arial" w:eastAsia="Times New Roman" w:hAnsi="Arial" w:cs="Arial"/>
                <w:kern w:val="0"/>
                <w:sz w:val="24"/>
                <w:szCs w:val="24"/>
                <w:lang w:eastAsia="en-GB"/>
                <w14:ligatures w14:val="none"/>
              </w:rPr>
              <w:br/>
              <w:t>Magherafelt</w:t>
            </w:r>
          </w:p>
        </w:tc>
        <w:tc>
          <w:tcPr>
            <w:tcW w:w="0" w:type="auto"/>
            <w:hideMark/>
          </w:tcPr>
          <w:p w14:paraId="39A97E1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DC</w:t>
            </w:r>
          </w:p>
        </w:tc>
        <w:tc>
          <w:tcPr>
            <w:tcW w:w="0" w:type="auto"/>
            <w:hideMark/>
          </w:tcPr>
          <w:p w14:paraId="3656943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Gregory Architects</w:t>
            </w:r>
          </w:p>
        </w:tc>
        <w:tc>
          <w:tcPr>
            <w:tcW w:w="0" w:type="auto"/>
            <w:hideMark/>
          </w:tcPr>
          <w:p w14:paraId="3281D33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4 Crescent Gardens </w:t>
            </w:r>
            <w:r w:rsidRPr="00D9487E">
              <w:rPr>
                <w:rFonts w:ascii="Arial" w:eastAsia="Times New Roman" w:hAnsi="Arial" w:cs="Arial"/>
                <w:kern w:val="0"/>
                <w:sz w:val="24"/>
                <w:szCs w:val="24"/>
                <w:lang w:eastAsia="en-GB"/>
                <w14:ligatures w14:val="none"/>
              </w:rPr>
              <w:br/>
              <w:t>Belfast</w:t>
            </w:r>
            <w:r w:rsidRPr="00D9487E">
              <w:rPr>
                <w:rFonts w:ascii="Arial" w:eastAsia="Times New Roman" w:hAnsi="Arial" w:cs="Arial"/>
                <w:kern w:val="0"/>
                <w:sz w:val="24"/>
                <w:szCs w:val="24"/>
                <w:lang w:eastAsia="en-GB"/>
                <w14:ligatures w14:val="none"/>
              </w:rPr>
              <w:br/>
              <w:t>BT7 1NS</w:t>
            </w:r>
          </w:p>
        </w:tc>
      </w:tr>
      <w:tr w:rsidR="00D9487E" w:rsidRPr="00D9487E" w14:paraId="02CC3BEE" w14:textId="77777777" w:rsidTr="00D9487E">
        <w:trPr>
          <w:trHeight w:val="1238"/>
        </w:trPr>
        <w:tc>
          <w:tcPr>
            <w:tcW w:w="0" w:type="auto"/>
            <w:hideMark/>
          </w:tcPr>
          <w:p w14:paraId="1B3301B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LA09/2024/1182/F</w:t>
            </w:r>
          </w:p>
        </w:tc>
        <w:tc>
          <w:tcPr>
            <w:tcW w:w="0" w:type="auto"/>
            <w:hideMark/>
          </w:tcPr>
          <w:p w14:paraId="0ED6143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Renewal of Planning permission LA09/2019/1440/F - Change of use of part building to provide a dwelling</w:t>
            </w:r>
          </w:p>
        </w:tc>
        <w:tc>
          <w:tcPr>
            <w:tcW w:w="0" w:type="auto"/>
            <w:hideMark/>
          </w:tcPr>
          <w:p w14:paraId="45D32F9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Adjacent to 41 Derry Road</w:t>
            </w:r>
            <w:r w:rsidRPr="00D9487E">
              <w:rPr>
                <w:rFonts w:ascii="Arial" w:eastAsia="Times New Roman" w:hAnsi="Arial" w:cs="Arial"/>
                <w:kern w:val="0"/>
                <w:sz w:val="24"/>
                <w:szCs w:val="24"/>
                <w:lang w:eastAsia="en-GB"/>
                <w14:ligatures w14:val="none"/>
              </w:rPr>
              <w:br/>
              <w:t>Coalisland</w:t>
            </w:r>
          </w:p>
        </w:tc>
        <w:tc>
          <w:tcPr>
            <w:tcW w:w="0" w:type="auto"/>
            <w:hideMark/>
          </w:tcPr>
          <w:p w14:paraId="51D4AB7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66C39DC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McKeown and Shields</w:t>
            </w:r>
          </w:p>
        </w:tc>
        <w:tc>
          <w:tcPr>
            <w:tcW w:w="0" w:type="auto"/>
            <w:hideMark/>
          </w:tcPr>
          <w:p w14:paraId="798873B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 </w:t>
            </w:r>
            <w:proofErr w:type="spellStart"/>
            <w:r w:rsidRPr="00D9487E">
              <w:rPr>
                <w:rFonts w:ascii="Arial" w:eastAsia="Times New Roman" w:hAnsi="Arial" w:cs="Arial"/>
                <w:kern w:val="0"/>
                <w:sz w:val="24"/>
                <w:szCs w:val="24"/>
                <w:lang w:eastAsia="en-GB"/>
                <w14:ligatures w14:val="none"/>
              </w:rPr>
              <w:t>Annagher</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Coalisland</w:t>
            </w:r>
            <w:r w:rsidRPr="00D9487E">
              <w:rPr>
                <w:rFonts w:ascii="Arial" w:eastAsia="Times New Roman" w:hAnsi="Arial" w:cs="Arial"/>
                <w:kern w:val="0"/>
                <w:sz w:val="24"/>
                <w:szCs w:val="24"/>
                <w:lang w:eastAsia="en-GB"/>
                <w14:ligatures w14:val="none"/>
              </w:rPr>
              <w:br/>
              <w:t>BT71 4NE</w:t>
            </w:r>
          </w:p>
        </w:tc>
      </w:tr>
      <w:tr w:rsidR="00D9487E" w:rsidRPr="00D9487E" w14:paraId="2C77971C" w14:textId="77777777" w:rsidTr="00D9487E">
        <w:trPr>
          <w:trHeight w:val="1238"/>
        </w:trPr>
        <w:tc>
          <w:tcPr>
            <w:tcW w:w="0" w:type="auto"/>
            <w:hideMark/>
          </w:tcPr>
          <w:p w14:paraId="7023C41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LA09/2024/1183/F</w:t>
            </w:r>
          </w:p>
        </w:tc>
        <w:tc>
          <w:tcPr>
            <w:tcW w:w="0" w:type="auto"/>
            <w:hideMark/>
          </w:tcPr>
          <w:p w14:paraId="2726B42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single story extension to main school building to create a single hygiene room.</w:t>
            </w:r>
          </w:p>
        </w:tc>
        <w:tc>
          <w:tcPr>
            <w:tcW w:w="0" w:type="auto"/>
            <w:hideMark/>
          </w:tcPr>
          <w:p w14:paraId="12D8ED4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St Pius X College</w:t>
            </w:r>
            <w:r w:rsidRPr="00D9487E">
              <w:rPr>
                <w:rFonts w:ascii="Arial" w:eastAsia="Times New Roman" w:hAnsi="Arial" w:cs="Arial"/>
                <w:kern w:val="0"/>
                <w:sz w:val="24"/>
                <w:szCs w:val="24"/>
                <w:lang w:eastAsia="en-GB"/>
                <w14:ligatures w14:val="none"/>
              </w:rPr>
              <w:br/>
              <w:t>59 Moneymore Road</w:t>
            </w:r>
            <w:r w:rsidRPr="00D9487E">
              <w:rPr>
                <w:rFonts w:ascii="Arial" w:eastAsia="Times New Roman" w:hAnsi="Arial" w:cs="Arial"/>
                <w:kern w:val="0"/>
                <w:sz w:val="24"/>
                <w:szCs w:val="24"/>
                <w:lang w:eastAsia="en-GB"/>
                <w14:ligatures w14:val="none"/>
              </w:rPr>
              <w:br/>
              <w:t>Magherafelt</w:t>
            </w:r>
            <w:r w:rsidRPr="00D9487E">
              <w:rPr>
                <w:rFonts w:ascii="Arial" w:eastAsia="Times New Roman" w:hAnsi="Arial" w:cs="Arial"/>
                <w:kern w:val="0"/>
                <w:sz w:val="24"/>
                <w:szCs w:val="24"/>
                <w:lang w:eastAsia="en-GB"/>
                <w14:ligatures w14:val="none"/>
              </w:rPr>
              <w:br/>
              <w:t>BT45 6HQ</w:t>
            </w:r>
          </w:p>
        </w:tc>
        <w:tc>
          <w:tcPr>
            <w:tcW w:w="0" w:type="auto"/>
            <w:hideMark/>
          </w:tcPr>
          <w:p w14:paraId="27141C8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49974F6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Ryan Hood</w:t>
            </w:r>
          </w:p>
        </w:tc>
        <w:tc>
          <w:tcPr>
            <w:tcW w:w="0" w:type="auto"/>
            <w:hideMark/>
          </w:tcPr>
          <w:p w14:paraId="4CCE96A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Unit 4 McCready Mill</w:t>
            </w:r>
            <w:r w:rsidRPr="00D9487E">
              <w:rPr>
                <w:rFonts w:ascii="Arial" w:eastAsia="Times New Roman" w:hAnsi="Arial" w:cs="Arial"/>
                <w:kern w:val="0"/>
                <w:sz w:val="24"/>
                <w:szCs w:val="24"/>
                <w:lang w:eastAsia="en-GB"/>
                <w14:ligatures w14:val="none"/>
              </w:rPr>
              <w:br/>
              <w:t>Aughnacloy</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Aughnacloy</w:t>
            </w:r>
            <w:proofErr w:type="spellEnd"/>
            <w:r w:rsidRPr="00D9487E">
              <w:rPr>
                <w:rFonts w:ascii="Arial" w:eastAsia="Times New Roman" w:hAnsi="Arial" w:cs="Arial"/>
                <w:kern w:val="0"/>
                <w:sz w:val="24"/>
                <w:szCs w:val="24"/>
                <w:lang w:eastAsia="en-GB"/>
                <w14:ligatures w14:val="none"/>
              </w:rPr>
              <w:br/>
              <w:t>BT69 6AL</w:t>
            </w:r>
          </w:p>
        </w:tc>
      </w:tr>
      <w:tr w:rsidR="00D9487E" w:rsidRPr="00D9487E" w14:paraId="2E57294A" w14:textId="77777777" w:rsidTr="00D9487E">
        <w:trPr>
          <w:trHeight w:val="1238"/>
        </w:trPr>
        <w:tc>
          <w:tcPr>
            <w:tcW w:w="0" w:type="auto"/>
            <w:hideMark/>
          </w:tcPr>
          <w:p w14:paraId="02ECD75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LA09/2024/1184/DC</w:t>
            </w:r>
          </w:p>
        </w:tc>
        <w:tc>
          <w:tcPr>
            <w:tcW w:w="0" w:type="auto"/>
            <w:hideMark/>
          </w:tcPr>
          <w:p w14:paraId="530E6AC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Discharge of conditions 3, 8, 12 and 13 of planning references LA09/2024/0474/F &amp; LA09/2024/0473/LBC</w:t>
            </w:r>
          </w:p>
        </w:tc>
        <w:tc>
          <w:tcPr>
            <w:tcW w:w="0" w:type="auto"/>
            <w:hideMark/>
          </w:tcPr>
          <w:p w14:paraId="6B23B21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66 </w:t>
            </w:r>
            <w:proofErr w:type="spellStart"/>
            <w:r w:rsidRPr="00D9487E">
              <w:rPr>
                <w:rFonts w:ascii="Arial" w:eastAsia="Times New Roman" w:hAnsi="Arial" w:cs="Arial"/>
                <w:kern w:val="0"/>
                <w:sz w:val="24"/>
                <w:szCs w:val="24"/>
                <w:lang w:eastAsia="en-GB"/>
                <w14:ligatures w14:val="none"/>
              </w:rPr>
              <w:t>Tobermore</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Draperstown</w:t>
            </w:r>
            <w:proofErr w:type="spellEnd"/>
          </w:p>
        </w:tc>
        <w:tc>
          <w:tcPr>
            <w:tcW w:w="0" w:type="auto"/>
            <w:hideMark/>
          </w:tcPr>
          <w:p w14:paraId="5373B34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DC</w:t>
            </w:r>
          </w:p>
        </w:tc>
        <w:tc>
          <w:tcPr>
            <w:tcW w:w="0" w:type="auto"/>
            <w:hideMark/>
          </w:tcPr>
          <w:p w14:paraId="18B1C17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Vision Design</w:t>
            </w:r>
          </w:p>
        </w:tc>
        <w:tc>
          <w:tcPr>
            <w:tcW w:w="0" w:type="auto"/>
            <w:hideMark/>
          </w:tcPr>
          <w:p w14:paraId="7658238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31 Rainey Street</w:t>
            </w:r>
            <w:r w:rsidRPr="00D9487E">
              <w:rPr>
                <w:rFonts w:ascii="Arial" w:eastAsia="Times New Roman" w:hAnsi="Arial" w:cs="Arial"/>
                <w:kern w:val="0"/>
                <w:sz w:val="24"/>
                <w:szCs w:val="24"/>
                <w:lang w:eastAsia="en-GB"/>
                <w14:ligatures w14:val="none"/>
              </w:rPr>
              <w:br/>
              <w:t>Magherafelt</w:t>
            </w:r>
            <w:r w:rsidRPr="00D9487E">
              <w:rPr>
                <w:rFonts w:ascii="Arial" w:eastAsia="Times New Roman" w:hAnsi="Arial" w:cs="Arial"/>
                <w:kern w:val="0"/>
                <w:sz w:val="24"/>
                <w:szCs w:val="24"/>
                <w:lang w:eastAsia="en-GB"/>
                <w14:ligatures w14:val="none"/>
              </w:rPr>
              <w:br/>
              <w:t>BT45 5DA</w:t>
            </w:r>
          </w:p>
        </w:tc>
      </w:tr>
      <w:tr w:rsidR="00D9487E" w:rsidRPr="00D9487E" w14:paraId="76D06DBE" w14:textId="77777777" w:rsidTr="00D9487E">
        <w:trPr>
          <w:trHeight w:val="927"/>
        </w:trPr>
        <w:tc>
          <w:tcPr>
            <w:tcW w:w="0" w:type="auto"/>
            <w:hideMark/>
          </w:tcPr>
          <w:p w14:paraId="60D7C77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LA09/2024/1185/O</w:t>
            </w:r>
          </w:p>
        </w:tc>
        <w:tc>
          <w:tcPr>
            <w:tcW w:w="0" w:type="auto"/>
            <w:hideMark/>
          </w:tcPr>
          <w:p w14:paraId="510CC47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Farm dwelling &amp; garage.</w:t>
            </w:r>
          </w:p>
        </w:tc>
        <w:tc>
          <w:tcPr>
            <w:tcW w:w="0" w:type="auto"/>
            <w:hideMark/>
          </w:tcPr>
          <w:p w14:paraId="71D958E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100M South of 4 </w:t>
            </w:r>
            <w:proofErr w:type="spellStart"/>
            <w:r w:rsidRPr="00D9487E">
              <w:rPr>
                <w:rFonts w:ascii="Arial" w:eastAsia="Times New Roman" w:hAnsi="Arial" w:cs="Arial"/>
                <w:kern w:val="0"/>
                <w:sz w:val="24"/>
                <w:szCs w:val="24"/>
                <w:lang w:eastAsia="en-GB"/>
                <w14:ligatures w14:val="none"/>
              </w:rPr>
              <w:t>Tirelugan</w:t>
            </w:r>
            <w:proofErr w:type="spellEnd"/>
            <w:r w:rsidRPr="00D9487E">
              <w:rPr>
                <w:rFonts w:ascii="Arial" w:eastAsia="Times New Roman" w:hAnsi="Arial" w:cs="Arial"/>
                <w:kern w:val="0"/>
                <w:sz w:val="24"/>
                <w:szCs w:val="24"/>
                <w:lang w:eastAsia="en-GB"/>
                <w14:ligatures w14:val="none"/>
              </w:rPr>
              <w:t xml:space="preserve"> Road, Aughnacloy</w:t>
            </w:r>
          </w:p>
        </w:tc>
        <w:tc>
          <w:tcPr>
            <w:tcW w:w="0" w:type="auto"/>
            <w:hideMark/>
          </w:tcPr>
          <w:p w14:paraId="3A3469B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07C761C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Jeffrey Morrow</w:t>
            </w:r>
          </w:p>
        </w:tc>
        <w:tc>
          <w:tcPr>
            <w:tcW w:w="0" w:type="auto"/>
            <w:hideMark/>
          </w:tcPr>
          <w:p w14:paraId="06FEC4C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15 </w:t>
            </w:r>
            <w:proofErr w:type="spellStart"/>
            <w:r w:rsidRPr="00D9487E">
              <w:rPr>
                <w:rFonts w:ascii="Arial" w:eastAsia="Times New Roman" w:hAnsi="Arial" w:cs="Arial"/>
                <w:kern w:val="0"/>
                <w:sz w:val="24"/>
                <w:szCs w:val="24"/>
                <w:lang w:eastAsia="en-GB"/>
                <w14:ligatures w14:val="none"/>
              </w:rPr>
              <w:t>Finglush</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Caledon</w:t>
            </w:r>
            <w:r w:rsidRPr="00D9487E">
              <w:rPr>
                <w:rFonts w:ascii="Arial" w:eastAsia="Times New Roman" w:hAnsi="Arial" w:cs="Arial"/>
                <w:kern w:val="0"/>
                <w:sz w:val="24"/>
                <w:szCs w:val="24"/>
                <w:lang w:eastAsia="en-GB"/>
                <w14:ligatures w14:val="none"/>
              </w:rPr>
              <w:br/>
              <w:t>BT68 4XW</w:t>
            </w:r>
          </w:p>
        </w:tc>
      </w:tr>
      <w:tr w:rsidR="00D9487E" w:rsidRPr="00D9487E" w14:paraId="6BE2B6DC" w14:textId="77777777" w:rsidTr="00D9487E">
        <w:trPr>
          <w:trHeight w:val="1545"/>
        </w:trPr>
        <w:tc>
          <w:tcPr>
            <w:tcW w:w="0" w:type="auto"/>
            <w:hideMark/>
          </w:tcPr>
          <w:p w14:paraId="350F159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LA09/2024/1186/RM</w:t>
            </w:r>
          </w:p>
        </w:tc>
        <w:tc>
          <w:tcPr>
            <w:tcW w:w="0" w:type="auto"/>
            <w:hideMark/>
          </w:tcPr>
          <w:p w14:paraId="1EBC66E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dwelling</w:t>
            </w:r>
          </w:p>
        </w:tc>
        <w:tc>
          <w:tcPr>
            <w:tcW w:w="0" w:type="auto"/>
            <w:hideMark/>
          </w:tcPr>
          <w:p w14:paraId="3CC54B7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Approx 50M </w:t>
            </w:r>
            <w:proofErr w:type="gramStart"/>
            <w:r w:rsidRPr="00D9487E">
              <w:rPr>
                <w:rFonts w:ascii="Arial" w:eastAsia="Times New Roman" w:hAnsi="Arial" w:cs="Arial"/>
                <w:kern w:val="0"/>
                <w:sz w:val="24"/>
                <w:szCs w:val="24"/>
                <w:lang w:eastAsia="en-GB"/>
                <w14:ligatures w14:val="none"/>
              </w:rPr>
              <w:t>North East</w:t>
            </w:r>
            <w:proofErr w:type="gramEnd"/>
            <w:r w:rsidRPr="00D9487E">
              <w:rPr>
                <w:rFonts w:ascii="Arial" w:eastAsia="Times New Roman" w:hAnsi="Arial" w:cs="Arial"/>
                <w:kern w:val="0"/>
                <w:sz w:val="24"/>
                <w:szCs w:val="24"/>
                <w:lang w:eastAsia="en-GB"/>
                <w14:ligatures w14:val="none"/>
              </w:rPr>
              <w:t xml:space="preserve"> of No. 46 </w:t>
            </w:r>
            <w:proofErr w:type="spellStart"/>
            <w:r w:rsidRPr="00D9487E">
              <w:rPr>
                <w:rFonts w:ascii="Arial" w:eastAsia="Times New Roman" w:hAnsi="Arial" w:cs="Arial"/>
                <w:kern w:val="0"/>
                <w:sz w:val="24"/>
                <w:szCs w:val="24"/>
                <w:lang w:eastAsia="en-GB"/>
                <w14:ligatures w14:val="none"/>
              </w:rPr>
              <w:t>Drumsamney</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Desertmartin</w:t>
            </w:r>
            <w:proofErr w:type="spellEnd"/>
            <w:r w:rsidRPr="00D9487E">
              <w:rPr>
                <w:rFonts w:ascii="Arial" w:eastAsia="Times New Roman" w:hAnsi="Arial" w:cs="Arial"/>
                <w:kern w:val="0"/>
                <w:sz w:val="24"/>
                <w:szCs w:val="24"/>
                <w:lang w:eastAsia="en-GB"/>
                <w14:ligatures w14:val="none"/>
              </w:rPr>
              <w:br/>
            </w:r>
            <w:r w:rsidRPr="00D9487E">
              <w:rPr>
                <w:rFonts w:ascii="Arial" w:eastAsia="Times New Roman" w:hAnsi="Arial" w:cs="Arial"/>
                <w:kern w:val="0"/>
                <w:sz w:val="24"/>
                <w:szCs w:val="24"/>
                <w:lang w:eastAsia="en-GB"/>
                <w14:ligatures w14:val="none"/>
              </w:rPr>
              <w:lastRenderedPageBreak/>
              <w:t>Magherafelt</w:t>
            </w:r>
            <w:r w:rsidRPr="00D9487E">
              <w:rPr>
                <w:rFonts w:ascii="Arial" w:eastAsia="Times New Roman" w:hAnsi="Arial" w:cs="Arial"/>
                <w:kern w:val="0"/>
                <w:sz w:val="24"/>
                <w:szCs w:val="24"/>
                <w:lang w:eastAsia="en-GB"/>
                <w14:ligatures w14:val="none"/>
              </w:rPr>
              <w:br/>
              <w:t>BT45 5LA</w:t>
            </w:r>
          </w:p>
        </w:tc>
        <w:tc>
          <w:tcPr>
            <w:tcW w:w="0" w:type="auto"/>
            <w:hideMark/>
          </w:tcPr>
          <w:p w14:paraId="77EDFFD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RM</w:t>
            </w:r>
          </w:p>
        </w:tc>
        <w:tc>
          <w:tcPr>
            <w:tcW w:w="0" w:type="auto"/>
            <w:hideMark/>
          </w:tcPr>
          <w:p w14:paraId="007D61A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CMI Planners</w:t>
            </w:r>
          </w:p>
        </w:tc>
        <w:tc>
          <w:tcPr>
            <w:tcW w:w="0" w:type="auto"/>
            <w:hideMark/>
          </w:tcPr>
          <w:p w14:paraId="65182F7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38B Airfield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Toomebridge</w:t>
            </w:r>
            <w:proofErr w:type="spellEnd"/>
            <w:r w:rsidRPr="00D9487E">
              <w:rPr>
                <w:rFonts w:ascii="Arial" w:eastAsia="Times New Roman" w:hAnsi="Arial" w:cs="Arial"/>
                <w:kern w:val="0"/>
                <w:sz w:val="24"/>
                <w:szCs w:val="24"/>
                <w:lang w:eastAsia="en-GB"/>
                <w14:ligatures w14:val="none"/>
              </w:rPr>
              <w:br/>
              <w:t>BT41 3SG</w:t>
            </w:r>
          </w:p>
        </w:tc>
      </w:tr>
      <w:tr w:rsidR="00D9487E" w:rsidRPr="00D9487E" w14:paraId="593B8758" w14:textId="77777777" w:rsidTr="00D9487E">
        <w:trPr>
          <w:trHeight w:val="927"/>
        </w:trPr>
        <w:tc>
          <w:tcPr>
            <w:tcW w:w="0" w:type="auto"/>
            <w:hideMark/>
          </w:tcPr>
          <w:p w14:paraId="738E032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LA09/2024/1187/F</w:t>
            </w:r>
          </w:p>
        </w:tc>
        <w:tc>
          <w:tcPr>
            <w:tcW w:w="0" w:type="auto"/>
            <w:hideMark/>
          </w:tcPr>
          <w:p w14:paraId="2A1C5C2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New Farm Dwelling and Detached Garage</w:t>
            </w:r>
          </w:p>
        </w:tc>
        <w:tc>
          <w:tcPr>
            <w:tcW w:w="0" w:type="auto"/>
            <w:hideMark/>
          </w:tcPr>
          <w:p w14:paraId="1D08A57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Lands Approx 145M N of 19 </w:t>
            </w:r>
            <w:proofErr w:type="spellStart"/>
            <w:r w:rsidRPr="00D9487E">
              <w:rPr>
                <w:rFonts w:ascii="Arial" w:eastAsia="Times New Roman" w:hAnsi="Arial" w:cs="Arial"/>
                <w:kern w:val="0"/>
                <w:sz w:val="24"/>
                <w:szCs w:val="24"/>
                <w:lang w:eastAsia="en-GB"/>
                <w14:ligatures w14:val="none"/>
              </w:rPr>
              <w:t>Timaconway</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Kilrea</w:t>
            </w:r>
          </w:p>
        </w:tc>
        <w:tc>
          <w:tcPr>
            <w:tcW w:w="0" w:type="auto"/>
            <w:hideMark/>
          </w:tcPr>
          <w:p w14:paraId="6FC11A9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5E2570C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Michael McKeown</w:t>
            </w:r>
          </w:p>
        </w:tc>
        <w:tc>
          <w:tcPr>
            <w:tcW w:w="0" w:type="auto"/>
            <w:hideMark/>
          </w:tcPr>
          <w:p w14:paraId="5D63D05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11-13 Maghera Street</w:t>
            </w:r>
            <w:r w:rsidRPr="00D9487E">
              <w:rPr>
                <w:rFonts w:ascii="Arial" w:eastAsia="Times New Roman" w:hAnsi="Arial" w:cs="Arial"/>
                <w:kern w:val="0"/>
                <w:sz w:val="24"/>
                <w:szCs w:val="24"/>
                <w:lang w:eastAsia="en-GB"/>
                <w14:ligatures w14:val="none"/>
              </w:rPr>
              <w:br/>
              <w:t>Kilrea</w:t>
            </w:r>
            <w:r w:rsidRPr="00D9487E">
              <w:rPr>
                <w:rFonts w:ascii="Arial" w:eastAsia="Times New Roman" w:hAnsi="Arial" w:cs="Arial"/>
                <w:kern w:val="0"/>
                <w:sz w:val="24"/>
                <w:szCs w:val="24"/>
                <w:lang w:eastAsia="en-GB"/>
                <w14:ligatures w14:val="none"/>
              </w:rPr>
              <w:br/>
              <w:t>BT51 5QL</w:t>
            </w:r>
          </w:p>
        </w:tc>
      </w:tr>
      <w:tr w:rsidR="00D9487E" w:rsidRPr="00D9487E" w14:paraId="6894630F" w14:textId="77777777" w:rsidTr="00D9487E">
        <w:trPr>
          <w:trHeight w:val="927"/>
        </w:trPr>
        <w:tc>
          <w:tcPr>
            <w:tcW w:w="0" w:type="auto"/>
            <w:hideMark/>
          </w:tcPr>
          <w:p w14:paraId="5BC4259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LA09/2024/1188/RM</w:t>
            </w:r>
          </w:p>
        </w:tc>
        <w:tc>
          <w:tcPr>
            <w:tcW w:w="0" w:type="auto"/>
            <w:hideMark/>
          </w:tcPr>
          <w:p w14:paraId="0EE2FDE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Erection of a new dwelling and garage and associated site works</w:t>
            </w:r>
          </w:p>
        </w:tc>
        <w:tc>
          <w:tcPr>
            <w:tcW w:w="0" w:type="auto"/>
            <w:hideMark/>
          </w:tcPr>
          <w:p w14:paraId="35335DE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65M NW of 68 </w:t>
            </w:r>
            <w:proofErr w:type="spellStart"/>
            <w:r w:rsidRPr="00D9487E">
              <w:rPr>
                <w:rFonts w:ascii="Arial" w:eastAsia="Times New Roman" w:hAnsi="Arial" w:cs="Arial"/>
                <w:kern w:val="0"/>
                <w:sz w:val="24"/>
                <w:szCs w:val="24"/>
                <w:lang w:eastAsia="en-GB"/>
                <w14:ligatures w14:val="none"/>
              </w:rPr>
              <w:t>Tullanafoile</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0EA6891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RM</w:t>
            </w:r>
          </w:p>
        </w:tc>
        <w:tc>
          <w:tcPr>
            <w:tcW w:w="0" w:type="auto"/>
            <w:hideMark/>
          </w:tcPr>
          <w:p w14:paraId="25E5075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Kevin McCracken</w:t>
            </w:r>
          </w:p>
        </w:tc>
        <w:tc>
          <w:tcPr>
            <w:tcW w:w="0" w:type="auto"/>
            <w:hideMark/>
          </w:tcPr>
          <w:p w14:paraId="5E57C7A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10 Union Street</w:t>
            </w:r>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8NN</w:t>
            </w:r>
          </w:p>
        </w:tc>
      </w:tr>
      <w:tr w:rsidR="00D9487E" w:rsidRPr="00D9487E" w14:paraId="140A8356" w14:textId="77777777" w:rsidTr="00D9487E">
        <w:trPr>
          <w:trHeight w:val="1238"/>
        </w:trPr>
        <w:tc>
          <w:tcPr>
            <w:tcW w:w="0" w:type="auto"/>
            <w:hideMark/>
          </w:tcPr>
          <w:p w14:paraId="1FA9122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LA09/2024/1189/DC</w:t>
            </w:r>
          </w:p>
        </w:tc>
        <w:tc>
          <w:tcPr>
            <w:tcW w:w="0" w:type="auto"/>
            <w:hideMark/>
          </w:tcPr>
          <w:p w14:paraId="342A955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Discharge of condition 4 of planning reference LA09/2020/0281/F</w:t>
            </w:r>
          </w:p>
        </w:tc>
        <w:tc>
          <w:tcPr>
            <w:tcW w:w="0" w:type="auto"/>
            <w:hideMark/>
          </w:tcPr>
          <w:p w14:paraId="60AF503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St Malachy's Parochial Hall,</w:t>
            </w:r>
            <w:r w:rsidRPr="00D9487E">
              <w:rPr>
                <w:rFonts w:ascii="Arial" w:eastAsia="Times New Roman" w:hAnsi="Arial" w:cs="Arial"/>
                <w:kern w:val="0"/>
                <w:sz w:val="24"/>
                <w:szCs w:val="24"/>
                <w:lang w:eastAsia="en-GB"/>
                <w14:ligatures w14:val="none"/>
              </w:rPr>
              <w:br/>
              <w:t>163 Coalisland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40A6321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DC</w:t>
            </w:r>
          </w:p>
        </w:tc>
        <w:tc>
          <w:tcPr>
            <w:tcW w:w="0" w:type="auto"/>
            <w:hideMark/>
          </w:tcPr>
          <w:p w14:paraId="42DD695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Hamilton Architects</w:t>
            </w:r>
          </w:p>
        </w:tc>
        <w:tc>
          <w:tcPr>
            <w:tcW w:w="0" w:type="auto"/>
            <w:hideMark/>
          </w:tcPr>
          <w:p w14:paraId="431EEA2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Hamilton House</w:t>
            </w:r>
            <w:r w:rsidRPr="00D9487E">
              <w:rPr>
                <w:rFonts w:ascii="Arial" w:eastAsia="Times New Roman" w:hAnsi="Arial" w:cs="Arial"/>
                <w:kern w:val="0"/>
                <w:sz w:val="24"/>
                <w:szCs w:val="24"/>
                <w:lang w:eastAsia="en-GB"/>
                <w14:ligatures w14:val="none"/>
              </w:rPr>
              <w:br/>
              <w:t>3 Joy Street</w:t>
            </w:r>
            <w:r w:rsidRPr="00D9487E">
              <w:rPr>
                <w:rFonts w:ascii="Arial" w:eastAsia="Times New Roman" w:hAnsi="Arial" w:cs="Arial"/>
                <w:kern w:val="0"/>
                <w:sz w:val="24"/>
                <w:szCs w:val="24"/>
                <w:lang w:eastAsia="en-GB"/>
                <w14:ligatures w14:val="none"/>
              </w:rPr>
              <w:br/>
              <w:t xml:space="preserve">Belfast </w:t>
            </w:r>
            <w:r w:rsidRPr="00D9487E">
              <w:rPr>
                <w:rFonts w:ascii="Arial" w:eastAsia="Times New Roman" w:hAnsi="Arial" w:cs="Arial"/>
                <w:kern w:val="0"/>
                <w:sz w:val="24"/>
                <w:szCs w:val="24"/>
                <w:lang w:eastAsia="en-GB"/>
                <w14:ligatures w14:val="none"/>
              </w:rPr>
              <w:br/>
              <w:t>BT2 8LE</w:t>
            </w:r>
          </w:p>
        </w:tc>
      </w:tr>
      <w:tr w:rsidR="00D9487E" w:rsidRPr="00D9487E" w14:paraId="2202EE14" w14:textId="77777777" w:rsidTr="00D9487E">
        <w:trPr>
          <w:trHeight w:val="1238"/>
        </w:trPr>
        <w:tc>
          <w:tcPr>
            <w:tcW w:w="0" w:type="auto"/>
            <w:hideMark/>
          </w:tcPr>
          <w:p w14:paraId="725D3C8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LA09/2024/1191/F</w:t>
            </w:r>
          </w:p>
        </w:tc>
        <w:tc>
          <w:tcPr>
            <w:tcW w:w="0" w:type="auto"/>
            <w:hideMark/>
          </w:tcPr>
          <w:p w14:paraId="7DE8E3E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Change of </w:t>
            </w:r>
            <w:proofErr w:type="spellStart"/>
            <w:r w:rsidRPr="00D9487E">
              <w:rPr>
                <w:rFonts w:ascii="Arial" w:eastAsia="Times New Roman" w:hAnsi="Arial" w:cs="Arial"/>
                <w:kern w:val="0"/>
                <w:sz w:val="24"/>
                <w:szCs w:val="24"/>
                <w:lang w:eastAsia="en-GB"/>
                <w14:ligatures w14:val="none"/>
              </w:rPr>
              <w:t>housetype</w:t>
            </w:r>
            <w:proofErr w:type="spellEnd"/>
            <w:r w:rsidRPr="00D9487E">
              <w:rPr>
                <w:rFonts w:ascii="Arial" w:eastAsia="Times New Roman" w:hAnsi="Arial" w:cs="Arial"/>
                <w:kern w:val="0"/>
                <w:sz w:val="24"/>
                <w:szCs w:val="24"/>
                <w:lang w:eastAsia="en-GB"/>
                <w14:ligatures w14:val="none"/>
              </w:rPr>
              <w:t xml:space="preserve"> design from previously approval M/2007/1071/RM (Proposed erection of dwelling)</w:t>
            </w:r>
          </w:p>
        </w:tc>
        <w:tc>
          <w:tcPr>
            <w:tcW w:w="0" w:type="auto"/>
            <w:hideMark/>
          </w:tcPr>
          <w:p w14:paraId="6A7C30B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100M North of 13 </w:t>
            </w:r>
            <w:proofErr w:type="spellStart"/>
            <w:r w:rsidRPr="00D9487E">
              <w:rPr>
                <w:rFonts w:ascii="Arial" w:eastAsia="Times New Roman" w:hAnsi="Arial" w:cs="Arial"/>
                <w:kern w:val="0"/>
                <w:sz w:val="24"/>
                <w:szCs w:val="24"/>
                <w:lang w:eastAsia="en-GB"/>
                <w14:ligatures w14:val="none"/>
              </w:rPr>
              <w:t>Tullyglush</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Ballygawley</w:t>
            </w:r>
            <w:proofErr w:type="spellEnd"/>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3964E86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6F351CD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Ciaran Shields</w:t>
            </w:r>
          </w:p>
        </w:tc>
        <w:tc>
          <w:tcPr>
            <w:tcW w:w="0" w:type="auto"/>
            <w:hideMark/>
          </w:tcPr>
          <w:p w14:paraId="63A091B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 Church Square</w:t>
            </w:r>
            <w:r w:rsidRPr="00D9487E">
              <w:rPr>
                <w:rFonts w:ascii="Arial" w:eastAsia="Times New Roman" w:hAnsi="Arial" w:cs="Arial"/>
                <w:kern w:val="0"/>
                <w:sz w:val="24"/>
                <w:szCs w:val="24"/>
                <w:lang w:eastAsia="en-GB"/>
                <w14:ligatures w14:val="none"/>
              </w:rPr>
              <w:br/>
              <w:t>Banbridge</w:t>
            </w:r>
            <w:r w:rsidRPr="00D9487E">
              <w:rPr>
                <w:rFonts w:ascii="Arial" w:eastAsia="Times New Roman" w:hAnsi="Arial" w:cs="Arial"/>
                <w:kern w:val="0"/>
                <w:sz w:val="24"/>
                <w:szCs w:val="24"/>
                <w:lang w:eastAsia="en-GB"/>
                <w14:ligatures w14:val="none"/>
              </w:rPr>
              <w:br/>
              <w:t>BT32 4AS</w:t>
            </w:r>
          </w:p>
        </w:tc>
      </w:tr>
      <w:tr w:rsidR="00D9487E" w:rsidRPr="00D9487E" w14:paraId="51FB2897" w14:textId="77777777" w:rsidTr="00D9487E">
        <w:trPr>
          <w:trHeight w:val="1238"/>
        </w:trPr>
        <w:tc>
          <w:tcPr>
            <w:tcW w:w="0" w:type="auto"/>
            <w:hideMark/>
          </w:tcPr>
          <w:p w14:paraId="65742B8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LA09/2024/1192/LDP</w:t>
            </w:r>
          </w:p>
        </w:tc>
        <w:tc>
          <w:tcPr>
            <w:tcW w:w="0" w:type="auto"/>
            <w:hideMark/>
          </w:tcPr>
          <w:p w14:paraId="34B62DE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Commencement of dwelling granted under M/2009/0433/F</w:t>
            </w:r>
          </w:p>
        </w:tc>
        <w:tc>
          <w:tcPr>
            <w:tcW w:w="0" w:type="auto"/>
            <w:hideMark/>
          </w:tcPr>
          <w:p w14:paraId="4C0C1E0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9 </w:t>
            </w:r>
            <w:proofErr w:type="spellStart"/>
            <w:r w:rsidRPr="00D9487E">
              <w:rPr>
                <w:rFonts w:ascii="Arial" w:eastAsia="Times New Roman" w:hAnsi="Arial" w:cs="Arial"/>
                <w:kern w:val="0"/>
                <w:sz w:val="24"/>
                <w:szCs w:val="24"/>
                <w:lang w:eastAsia="en-GB"/>
                <w14:ligatures w14:val="none"/>
              </w:rPr>
              <w:t>Ballyness</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Dromore Lower</w:t>
            </w:r>
            <w:r w:rsidRPr="00D9487E">
              <w:rPr>
                <w:rFonts w:ascii="Arial" w:eastAsia="Times New Roman" w:hAnsi="Arial" w:cs="Arial"/>
                <w:kern w:val="0"/>
                <w:sz w:val="24"/>
                <w:szCs w:val="24"/>
                <w:lang w:eastAsia="en-GB"/>
                <w14:ligatures w14:val="none"/>
              </w:rPr>
              <w:br/>
              <w:t>Clogher</w:t>
            </w:r>
          </w:p>
        </w:tc>
        <w:tc>
          <w:tcPr>
            <w:tcW w:w="0" w:type="auto"/>
            <w:hideMark/>
          </w:tcPr>
          <w:p w14:paraId="07E80ED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LDP</w:t>
            </w:r>
          </w:p>
        </w:tc>
        <w:tc>
          <w:tcPr>
            <w:tcW w:w="0" w:type="auto"/>
            <w:hideMark/>
          </w:tcPr>
          <w:p w14:paraId="6C8D247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McCann Architecture</w:t>
            </w:r>
          </w:p>
        </w:tc>
        <w:tc>
          <w:tcPr>
            <w:tcW w:w="0" w:type="auto"/>
            <w:hideMark/>
          </w:tcPr>
          <w:p w14:paraId="7DBCE07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4A </w:t>
            </w:r>
            <w:proofErr w:type="spellStart"/>
            <w:r w:rsidRPr="00D9487E">
              <w:rPr>
                <w:rFonts w:ascii="Arial" w:eastAsia="Times New Roman" w:hAnsi="Arial" w:cs="Arial"/>
                <w:kern w:val="0"/>
                <w:sz w:val="24"/>
                <w:szCs w:val="24"/>
                <w:lang w:eastAsia="en-GB"/>
                <w14:ligatures w14:val="none"/>
              </w:rPr>
              <w:t>Tattymoyle</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Fintona</w:t>
            </w:r>
            <w:proofErr w:type="spellEnd"/>
            <w:r w:rsidRPr="00D9487E">
              <w:rPr>
                <w:rFonts w:ascii="Arial" w:eastAsia="Times New Roman" w:hAnsi="Arial" w:cs="Arial"/>
                <w:kern w:val="0"/>
                <w:sz w:val="24"/>
                <w:szCs w:val="24"/>
                <w:lang w:eastAsia="en-GB"/>
                <w14:ligatures w14:val="none"/>
              </w:rPr>
              <w:br/>
              <w:t>Omagh</w:t>
            </w:r>
            <w:r w:rsidRPr="00D9487E">
              <w:rPr>
                <w:rFonts w:ascii="Arial" w:eastAsia="Times New Roman" w:hAnsi="Arial" w:cs="Arial"/>
                <w:kern w:val="0"/>
                <w:sz w:val="24"/>
                <w:szCs w:val="24"/>
                <w:lang w:eastAsia="en-GB"/>
                <w14:ligatures w14:val="none"/>
              </w:rPr>
              <w:br/>
              <w:t>BT78 2NR</w:t>
            </w:r>
          </w:p>
        </w:tc>
      </w:tr>
      <w:tr w:rsidR="00D9487E" w:rsidRPr="00D9487E" w14:paraId="5A01D071" w14:textId="77777777" w:rsidTr="00D9487E">
        <w:trPr>
          <w:trHeight w:val="927"/>
        </w:trPr>
        <w:tc>
          <w:tcPr>
            <w:tcW w:w="0" w:type="auto"/>
            <w:hideMark/>
          </w:tcPr>
          <w:p w14:paraId="2B51051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LA09/2024/1193/O</w:t>
            </w:r>
          </w:p>
        </w:tc>
        <w:tc>
          <w:tcPr>
            <w:tcW w:w="0" w:type="auto"/>
            <w:hideMark/>
          </w:tcPr>
          <w:p w14:paraId="5E3D343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Dwelling on a farm</w:t>
            </w:r>
          </w:p>
        </w:tc>
        <w:tc>
          <w:tcPr>
            <w:tcW w:w="0" w:type="auto"/>
            <w:hideMark/>
          </w:tcPr>
          <w:p w14:paraId="6D08512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Adjacent to 7 </w:t>
            </w:r>
            <w:proofErr w:type="spellStart"/>
            <w:r w:rsidRPr="00D9487E">
              <w:rPr>
                <w:rFonts w:ascii="Arial" w:eastAsia="Times New Roman" w:hAnsi="Arial" w:cs="Arial"/>
                <w:kern w:val="0"/>
                <w:sz w:val="24"/>
                <w:szCs w:val="24"/>
                <w:lang w:eastAsia="en-GB"/>
                <w14:ligatures w14:val="none"/>
              </w:rPr>
              <w:t>Ballynafeagh</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Stewartstown</w:t>
            </w:r>
          </w:p>
        </w:tc>
        <w:tc>
          <w:tcPr>
            <w:tcW w:w="0" w:type="auto"/>
            <w:hideMark/>
          </w:tcPr>
          <w:p w14:paraId="731D5F9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48E80BD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J. Aidan Kelly Ltd</w:t>
            </w:r>
          </w:p>
        </w:tc>
        <w:tc>
          <w:tcPr>
            <w:tcW w:w="0" w:type="auto"/>
            <w:hideMark/>
          </w:tcPr>
          <w:p w14:paraId="091A88E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50 </w:t>
            </w:r>
            <w:proofErr w:type="spellStart"/>
            <w:r w:rsidRPr="00D9487E">
              <w:rPr>
                <w:rFonts w:ascii="Arial" w:eastAsia="Times New Roman" w:hAnsi="Arial" w:cs="Arial"/>
                <w:kern w:val="0"/>
                <w:sz w:val="24"/>
                <w:szCs w:val="24"/>
                <w:lang w:eastAsia="en-GB"/>
                <w14:ligatures w14:val="none"/>
              </w:rPr>
              <w:t>Tullycullion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r w:rsidRPr="00D9487E">
              <w:rPr>
                <w:rFonts w:ascii="Arial" w:eastAsia="Times New Roman" w:hAnsi="Arial" w:cs="Arial"/>
                <w:kern w:val="0"/>
                <w:sz w:val="24"/>
                <w:szCs w:val="24"/>
                <w:lang w:eastAsia="en-GB"/>
                <w14:ligatures w14:val="none"/>
              </w:rPr>
              <w:br/>
              <w:t>BT70 3LY</w:t>
            </w:r>
          </w:p>
        </w:tc>
      </w:tr>
      <w:tr w:rsidR="00D9487E" w:rsidRPr="00D9487E" w14:paraId="5D807BC3" w14:textId="77777777" w:rsidTr="00D9487E">
        <w:trPr>
          <w:trHeight w:val="1238"/>
        </w:trPr>
        <w:tc>
          <w:tcPr>
            <w:tcW w:w="0" w:type="auto"/>
            <w:hideMark/>
          </w:tcPr>
          <w:p w14:paraId="12A65B7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LA09/2024/1194/F</w:t>
            </w:r>
          </w:p>
        </w:tc>
        <w:tc>
          <w:tcPr>
            <w:tcW w:w="0" w:type="auto"/>
            <w:hideMark/>
          </w:tcPr>
          <w:p w14:paraId="130EB01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replacement dwelling and garage (repositioned in substitution for approval LA09/2020/0256/F)</w:t>
            </w:r>
          </w:p>
        </w:tc>
        <w:tc>
          <w:tcPr>
            <w:tcW w:w="0" w:type="auto"/>
            <w:hideMark/>
          </w:tcPr>
          <w:p w14:paraId="3586BC2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Land adjacent to 70 </w:t>
            </w:r>
            <w:proofErr w:type="spellStart"/>
            <w:r w:rsidRPr="00D9487E">
              <w:rPr>
                <w:rFonts w:ascii="Arial" w:eastAsia="Times New Roman" w:hAnsi="Arial" w:cs="Arial"/>
                <w:kern w:val="0"/>
                <w:sz w:val="24"/>
                <w:szCs w:val="24"/>
                <w:lang w:eastAsia="en-GB"/>
                <w14:ligatures w14:val="none"/>
              </w:rPr>
              <w:t>Lissan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Cookstown</w:t>
            </w:r>
          </w:p>
        </w:tc>
        <w:tc>
          <w:tcPr>
            <w:tcW w:w="0" w:type="auto"/>
            <w:hideMark/>
          </w:tcPr>
          <w:p w14:paraId="0CEDBEF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17C3376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Henry Marshall Brown Architectural Partnership</w:t>
            </w:r>
          </w:p>
        </w:tc>
        <w:tc>
          <w:tcPr>
            <w:tcW w:w="0" w:type="auto"/>
            <w:hideMark/>
          </w:tcPr>
          <w:p w14:paraId="373092E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10 Union Street</w:t>
            </w:r>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8NN</w:t>
            </w:r>
          </w:p>
        </w:tc>
      </w:tr>
      <w:tr w:rsidR="00D9487E" w:rsidRPr="00D9487E" w14:paraId="2B9FA679" w14:textId="77777777" w:rsidTr="00D9487E">
        <w:trPr>
          <w:trHeight w:val="2472"/>
        </w:trPr>
        <w:tc>
          <w:tcPr>
            <w:tcW w:w="0" w:type="auto"/>
            <w:hideMark/>
          </w:tcPr>
          <w:p w14:paraId="2518CB7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LA09/2024/1195/F</w:t>
            </w:r>
          </w:p>
        </w:tc>
        <w:tc>
          <w:tcPr>
            <w:tcW w:w="0" w:type="auto"/>
            <w:hideMark/>
          </w:tcPr>
          <w:p w14:paraId="434390F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Change of house type from previously approved under planning application plan ref: M/2010/0396/F and subsequent Certificate of Lawfulness of Proposed Use or development application </w:t>
            </w:r>
            <w:proofErr w:type="gramStart"/>
            <w:r w:rsidRPr="00D9487E">
              <w:rPr>
                <w:rFonts w:ascii="Arial" w:eastAsia="Times New Roman" w:hAnsi="Arial" w:cs="Arial"/>
                <w:kern w:val="0"/>
                <w:sz w:val="24"/>
                <w:szCs w:val="24"/>
                <w:lang w:eastAsia="en-GB"/>
                <w14:ligatures w14:val="none"/>
              </w:rPr>
              <w:t>no :</w:t>
            </w:r>
            <w:proofErr w:type="gramEnd"/>
            <w:r w:rsidRPr="00D9487E">
              <w:rPr>
                <w:rFonts w:ascii="Arial" w:eastAsia="Times New Roman" w:hAnsi="Arial" w:cs="Arial"/>
                <w:kern w:val="0"/>
                <w:sz w:val="24"/>
                <w:szCs w:val="24"/>
                <w:lang w:eastAsia="en-GB"/>
                <w14:ligatures w14:val="none"/>
              </w:rPr>
              <w:t xml:space="preserve"> LA09/2023/1298/LDP</w:t>
            </w:r>
          </w:p>
        </w:tc>
        <w:tc>
          <w:tcPr>
            <w:tcW w:w="0" w:type="auto"/>
            <w:hideMark/>
          </w:tcPr>
          <w:p w14:paraId="121C442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159 </w:t>
            </w:r>
            <w:proofErr w:type="spellStart"/>
            <w:r w:rsidRPr="00D9487E">
              <w:rPr>
                <w:rFonts w:ascii="Arial" w:eastAsia="Times New Roman" w:hAnsi="Arial" w:cs="Arial"/>
                <w:kern w:val="0"/>
                <w:sz w:val="24"/>
                <w:szCs w:val="24"/>
                <w:lang w:eastAsia="en-GB"/>
                <w14:ligatures w14:val="none"/>
              </w:rPr>
              <w:t>Washingbay</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Coalisland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r w:rsidRPr="00D9487E">
              <w:rPr>
                <w:rFonts w:ascii="Arial" w:eastAsia="Times New Roman" w:hAnsi="Arial" w:cs="Arial"/>
                <w:kern w:val="0"/>
                <w:sz w:val="24"/>
                <w:szCs w:val="24"/>
                <w:lang w:eastAsia="en-GB"/>
                <w14:ligatures w14:val="none"/>
              </w:rPr>
              <w:br/>
              <w:t>BT71 4QE</w:t>
            </w:r>
          </w:p>
        </w:tc>
        <w:tc>
          <w:tcPr>
            <w:tcW w:w="0" w:type="auto"/>
            <w:hideMark/>
          </w:tcPr>
          <w:p w14:paraId="616FFE8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2085A51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Eamonn Moore Architects Ltd</w:t>
            </w:r>
          </w:p>
        </w:tc>
        <w:tc>
          <w:tcPr>
            <w:tcW w:w="0" w:type="auto"/>
            <w:hideMark/>
          </w:tcPr>
          <w:p w14:paraId="421B47D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10 </w:t>
            </w:r>
            <w:proofErr w:type="spellStart"/>
            <w:r w:rsidRPr="00D9487E">
              <w:rPr>
                <w:rFonts w:ascii="Arial" w:eastAsia="Times New Roman" w:hAnsi="Arial" w:cs="Arial"/>
                <w:kern w:val="0"/>
                <w:sz w:val="24"/>
                <w:szCs w:val="24"/>
                <w:lang w:eastAsia="en-GB"/>
                <w14:ligatures w14:val="none"/>
              </w:rPr>
              <w:t>Knockmoyle</w:t>
            </w:r>
            <w:proofErr w:type="spellEnd"/>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Knockmoyle</w:t>
            </w:r>
            <w:proofErr w:type="spellEnd"/>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8XS</w:t>
            </w:r>
          </w:p>
        </w:tc>
      </w:tr>
      <w:tr w:rsidR="00D9487E" w:rsidRPr="00D9487E" w14:paraId="54B7E829" w14:textId="77777777" w:rsidTr="00D9487E">
        <w:trPr>
          <w:trHeight w:val="1545"/>
        </w:trPr>
        <w:tc>
          <w:tcPr>
            <w:tcW w:w="0" w:type="auto"/>
            <w:hideMark/>
          </w:tcPr>
          <w:p w14:paraId="26C23F9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LA09/2024/1196/F</w:t>
            </w:r>
          </w:p>
        </w:tc>
        <w:tc>
          <w:tcPr>
            <w:tcW w:w="0" w:type="auto"/>
            <w:hideMark/>
          </w:tcPr>
          <w:p w14:paraId="050EFA6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new dwelling and garage, change of house type from previously approved and commenced dwelling and garage ref I/2007/0757/RM</w:t>
            </w:r>
          </w:p>
        </w:tc>
        <w:tc>
          <w:tcPr>
            <w:tcW w:w="0" w:type="auto"/>
            <w:hideMark/>
          </w:tcPr>
          <w:p w14:paraId="2AA7D8E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43 </w:t>
            </w:r>
            <w:proofErr w:type="spellStart"/>
            <w:r w:rsidRPr="00D9487E">
              <w:rPr>
                <w:rFonts w:ascii="Arial" w:eastAsia="Times New Roman" w:hAnsi="Arial" w:cs="Arial"/>
                <w:kern w:val="0"/>
                <w:sz w:val="24"/>
                <w:szCs w:val="24"/>
                <w:lang w:eastAsia="en-GB"/>
                <w14:ligatures w14:val="none"/>
              </w:rPr>
              <w:t>Ballyblagh</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Coagh</w:t>
            </w:r>
            <w:proofErr w:type="spellEnd"/>
            <w:r w:rsidRPr="00D9487E">
              <w:rPr>
                <w:rFonts w:ascii="Arial" w:eastAsia="Times New Roman" w:hAnsi="Arial" w:cs="Arial"/>
                <w:kern w:val="0"/>
                <w:sz w:val="24"/>
                <w:szCs w:val="24"/>
                <w:lang w:eastAsia="en-GB"/>
                <w14:ligatures w14:val="none"/>
              </w:rPr>
              <w:br/>
              <w:t>BT71 5PA</w:t>
            </w:r>
          </w:p>
        </w:tc>
        <w:tc>
          <w:tcPr>
            <w:tcW w:w="0" w:type="auto"/>
            <w:hideMark/>
          </w:tcPr>
          <w:p w14:paraId="0439710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2AB1381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Newline Architects</w:t>
            </w:r>
          </w:p>
        </w:tc>
        <w:tc>
          <w:tcPr>
            <w:tcW w:w="0" w:type="auto"/>
            <w:hideMark/>
          </w:tcPr>
          <w:p w14:paraId="6BC08B9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48 Main Street</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Castledawson</w:t>
            </w:r>
            <w:proofErr w:type="spellEnd"/>
            <w:r w:rsidRPr="00D9487E">
              <w:rPr>
                <w:rFonts w:ascii="Arial" w:eastAsia="Times New Roman" w:hAnsi="Arial" w:cs="Arial"/>
                <w:kern w:val="0"/>
                <w:sz w:val="24"/>
                <w:szCs w:val="24"/>
                <w:lang w:eastAsia="en-GB"/>
                <w14:ligatures w14:val="none"/>
              </w:rPr>
              <w:br/>
              <w:t>BT45 8AB</w:t>
            </w:r>
          </w:p>
        </w:tc>
      </w:tr>
      <w:tr w:rsidR="00D9487E" w:rsidRPr="00D9487E" w14:paraId="4CD64728" w14:textId="77777777" w:rsidTr="00D9487E">
        <w:trPr>
          <w:trHeight w:val="927"/>
        </w:trPr>
        <w:tc>
          <w:tcPr>
            <w:tcW w:w="0" w:type="auto"/>
            <w:hideMark/>
          </w:tcPr>
          <w:p w14:paraId="2E5251A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LA09/2024/1197/LBC</w:t>
            </w:r>
          </w:p>
        </w:tc>
        <w:tc>
          <w:tcPr>
            <w:tcW w:w="0" w:type="auto"/>
            <w:hideMark/>
          </w:tcPr>
          <w:p w14:paraId="2714191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Replacement of existing external signage to shopfront</w:t>
            </w:r>
          </w:p>
        </w:tc>
        <w:tc>
          <w:tcPr>
            <w:tcW w:w="0" w:type="auto"/>
            <w:hideMark/>
          </w:tcPr>
          <w:p w14:paraId="4913468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39 Molesworth Street</w:t>
            </w:r>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8NX</w:t>
            </w:r>
          </w:p>
        </w:tc>
        <w:tc>
          <w:tcPr>
            <w:tcW w:w="0" w:type="auto"/>
            <w:hideMark/>
          </w:tcPr>
          <w:p w14:paraId="03853AE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LBC</w:t>
            </w:r>
          </w:p>
        </w:tc>
        <w:tc>
          <w:tcPr>
            <w:tcW w:w="0" w:type="auto"/>
            <w:hideMark/>
          </w:tcPr>
          <w:p w14:paraId="2930860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SOK Architects</w:t>
            </w:r>
          </w:p>
        </w:tc>
        <w:tc>
          <w:tcPr>
            <w:tcW w:w="0" w:type="auto"/>
            <w:hideMark/>
          </w:tcPr>
          <w:p w14:paraId="4593A96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6 </w:t>
            </w:r>
            <w:proofErr w:type="spellStart"/>
            <w:r w:rsidRPr="00D9487E">
              <w:rPr>
                <w:rFonts w:ascii="Arial" w:eastAsia="Times New Roman" w:hAnsi="Arial" w:cs="Arial"/>
                <w:kern w:val="0"/>
                <w:sz w:val="24"/>
                <w:szCs w:val="24"/>
                <w:lang w:eastAsia="en-GB"/>
                <w14:ligatures w14:val="none"/>
              </w:rPr>
              <w:t>Brookmount</w:t>
            </w:r>
            <w:proofErr w:type="spellEnd"/>
            <w:r w:rsidRPr="00D9487E">
              <w:rPr>
                <w:rFonts w:ascii="Arial" w:eastAsia="Times New Roman" w:hAnsi="Arial" w:cs="Arial"/>
                <w:kern w:val="0"/>
                <w:sz w:val="24"/>
                <w:szCs w:val="24"/>
                <w:lang w:eastAsia="en-GB"/>
                <w14:ligatures w14:val="none"/>
              </w:rPr>
              <w:t xml:space="preserve"> Square</w:t>
            </w:r>
            <w:r w:rsidRPr="00D9487E">
              <w:rPr>
                <w:rFonts w:ascii="Arial" w:eastAsia="Times New Roman" w:hAnsi="Arial" w:cs="Arial"/>
                <w:kern w:val="0"/>
                <w:sz w:val="24"/>
                <w:szCs w:val="24"/>
                <w:lang w:eastAsia="en-GB"/>
                <w14:ligatures w14:val="none"/>
              </w:rPr>
              <w:br/>
              <w:t>Omagh</w:t>
            </w:r>
            <w:r w:rsidRPr="00D9487E">
              <w:rPr>
                <w:rFonts w:ascii="Arial" w:eastAsia="Times New Roman" w:hAnsi="Arial" w:cs="Arial"/>
                <w:kern w:val="0"/>
                <w:sz w:val="24"/>
                <w:szCs w:val="24"/>
                <w:lang w:eastAsia="en-GB"/>
                <w14:ligatures w14:val="none"/>
              </w:rPr>
              <w:br/>
              <w:t>BT78 5LX</w:t>
            </w:r>
          </w:p>
        </w:tc>
      </w:tr>
      <w:tr w:rsidR="00D9487E" w:rsidRPr="00D9487E" w14:paraId="261160A2" w14:textId="77777777" w:rsidTr="00D9487E">
        <w:trPr>
          <w:trHeight w:val="927"/>
        </w:trPr>
        <w:tc>
          <w:tcPr>
            <w:tcW w:w="0" w:type="auto"/>
            <w:hideMark/>
          </w:tcPr>
          <w:p w14:paraId="53749D9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LA09/2024/1198/A</w:t>
            </w:r>
          </w:p>
        </w:tc>
        <w:tc>
          <w:tcPr>
            <w:tcW w:w="0" w:type="auto"/>
            <w:hideMark/>
          </w:tcPr>
          <w:p w14:paraId="3BCEEF2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Replacement of existing external signage to </w:t>
            </w:r>
            <w:proofErr w:type="spellStart"/>
            <w:r w:rsidRPr="00D9487E">
              <w:rPr>
                <w:rFonts w:ascii="Arial" w:eastAsia="Times New Roman" w:hAnsi="Arial" w:cs="Arial"/>
                <w:kern w:val="0"/>
                <w:sz w:val="24"/>
                <w:szCs w:val="24"/>
                <w:lang w:eastAsia="en-GB"/>
                <w14:ligatures w14:val="none"/>
              </w:rPr>
              <w:t>shopefront</w:t>
            </w:r>
            <w:proofErr w:type="spellEnd"/>
          </w:p>
        </w:tc>
        <w:tc>
          <w:tcPr>
            <w:tcW w:w="0" w:type="auto"/>
            <w:hideMark/>
          </w:tcPr>
          <w:p w14:paraId="0CB91BE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39 Molesworth Street</w:t>
            </w:r>
            <w:r w:rsidRPr="00D9487E">
              <w:rPr>
                <w:rFonts w:ascii="Arial" w:eastAsia="Times New Roman" w:hAnsi="Arial" w:cs="Arial"/>
                <w:kern w:val="0"/>
                <w:sz w:val="24"/>
                <w:szCs w:val="24"/>
                <w:lang w:eastAsia="en-GB"/>
                <w14:ligatures w14:val="none"/>
              </w:rPr>
              <w:br/>
            </w:r>
            <w:r w:rsidRPr="00D9487E">
              <w:rPr>
                <w:rFonts w:ascii="Arial" w:eastAsia="Times New Roman" w:hAnsi="Arial" w:cs="Arial"/>
                <w:kern w:val="0"/>
                <w:sz w:val="24"/>
                <w:szCs w:val="24"/>
                <w:lang w:eastAsia="en-GB"/>
                <w14:ligatures w14:val="none"/>
              </w:rPr>
              <w:lastRenderedPageBreak/>
              <w:t>Cookstown</w:t>
            </w:r>
            <w:r w:rsidRPr="00D9487E">
              <w:rPr>
                <w:rFonts w:ascii="Arial" w:eastAsia="Times New Roman" w:hAnsi="Arial" w:cs="Arial"/>
                <w:kern w:val="0"/>
                <w:sz w:val="24"/>
                <w:szCs w:val="24"/>
                <w:lang w:eastAsia="en-GB"/>
                <w14:ligatures w14:val="none"/>
              </w:rPr>
              <w:br/>
              <w:t>BT80 8NX</w:t>
            </w:r>
          </w:p>
        </w:tc>
        <w:tc>
          <w:tcPr>
            <w:tcW w:w="0" w:type="auto"/>
            <w:hideMark/>
          </w:tcPr>
          <w:p w14:paraId="346F84D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A</w:t>
            </w:r>
          </w:p>
        </w:tc>
        <w:tc>
          <w:tcPr>
            <w:tcW w:w="0" w:type="auto"/>
            <w:hideMark/>
          </w:tcPr>
          <w:p w14:paraId="354820D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SOK Architects</w:t>
            </w:r>
          </w:p>
        </w:tc>
        <w:tc>
          <w:tcPr>
            <w:tcW w:w="0" w:type="auto"/>
            <w:hideMark/>
          </w:tcPr>
          <w:p w14:paraId="2B20D82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6 </w:t>
            </w:r>
            <w:proofErr w:type="spellStart"/>
            <w:r w:rsidRPr="00D9487E">
              <w:rPr>
                <w:rFonts w:ascii="Arial" w:eastAsia="Times New Roman" w:hAnsi="Arial" w:cs="Arial"/>
                <w:kern w:val="0"/>
                <w:sz w:val="24"/>
                <w:szCs w:val="24"/>
                <w:lang w:eastAsia="en-GB"/>
                <w14:ligatures w14:val="none"/>
              </w:rPr>
              <w:t>Brookmount</w:t>
            </w:r>
            <w:proofErr w:type="spellEnd"/>
            <w:r w:rsidRPr="00D9487E">
              <w:rPr>
                <w:rFonts w:ascii="Arial" w:eastAsia="Times New Roman" w:hAnsi="Arial" w:cs="Arial"/>
                <w:kern w:val="0"/>
                <w:sz w:val="24"/>
                <w:szCs w:val="24"/>
                <w:lang w:eastAsia="en-GB"/>
                <w14:ligatures w14:val="none"/>
              </w:rPr>
              <w:t xml:space="preserve"> Square</w:t>
            </w:r>
            <w:r w:rsidRPr="00D9487E">
              <w:rPr>
                <w:rFonts w:ascii="Arial" w:eastAsia="Times New Roman" w:hAnsi="Arial" w:cs="Arial"/>
                <w:kern w:val="0"/>
                <w:sz w:val="24"/>
                <w:szCs w:val="24"/>
                <w:lang w:eastAsia="en-GB"/>
                <w14:ligatures w14:val="none"/>
              </w:rPr>
              <w:br/>
            </w:r>
            <w:r w:rsidRPr="00D9487E">
              <w:rPr>
                <w:rFonts w:ascii="Arial" w:eastAsia="Times New Roman" w:hAnsi="Arial" w:cs="Arial"/>
                <w:kern w:val="0"/>
                <w:sz w:val="24"/>
                <w:szCs w:val="24"/>
                <w:lang w:eastAsia="en-GB"/>
                <w14:ligatures w14:val="none"/>
              </w:rPr>
              <w:lastRenderedPageBreak/>
              <w:t>Omagh</w:t>
            </w:r>
            <w:r w:rsidRPr="00D9487E">
              <w:rPr>
                <w:rFonts w:ascii="Arial" w:eastAsia="Times New Roman" w:hAnsi="Arial" w:cs="Arial"/>
                <w:kern w:val="0"/>
                <w:sz w:val="24"/>
                <w:szCs w:val="24"/>
                <w:lang w:eastAsia="en-GB"/>
                <w14:ligatures w14:val="none"/>
              </w:rPr>
              <w:br/>
              <w:t>BT78 5LX</w:t>
            </w:r>
          </w:p>
        </w:tc>
      </w:tr>
      <w:tr w:rsidR="00D9487E" w:rsidRPr="00D9487E" w14:paraId="57F58A75" w14:textId="77777777" w:rsidTr="00D9487E">
        <w:trPr>
          <w:trHeight w:val="927"/>
        </w:trPr>
        <w:tc>
          <w:tcPr>
            <w:tcW w:w="0" w:type="auto"/>
            <w:hideMark/>
          </w:tcPr>
          <w:p w14:paraId="03B4E22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LA09/2024/1199/O</w:t>
            </w:r>
          </w:p>
        </w:tc>
        <w:tc>
          <w:tcPr>
            <w:tcW w:w="0" w:type="auto"/>
            <w:hideMark/>
          </w:tcPr>
          <w:p w14:paraId="4D538CB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dwelling and garage</w:t>
            </w:r>
          </w:p>
        </w:tc>
        <w:tc>
          <w:tcPr>
            <w:tcW w:w="0" w:type="auto"/>
            <w:hideMark/>
          </w:tcPr>
          <w:p w14:paraId="194B017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Approx 75M NE of No. 63 </w:t>
            </w:r>
            <w:proofErr w:type="spellStart"/>
            <w:r w:rsidRPr="00D9487E">
              <w:rPr>
                <w:rFonts w:ascii="Arial" w:eastAsia="Times New Roman" w:hAnsi="Arial" w:cs="Arial"/>
                <w:kern w:val="0"/>
                <w:sz w:val="24"/>
                <w:szCs w:val="24"/>
                <w:lang w:eastAsia="en-GB"/>
                <w14:ligatures w14:val="none"/>
              </w:rPr>
              <w:t>Kinturk</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Cookstown</w:t>
            </w:r>
          </w:p>
        </w:tc>
        <w:tc>
          <w:tcPr>
            <w:tcW w:w="0" w:type="auto"/>
            <w:hideMark/>
          </w:tcPr>
          <w:p w14:paraId="6D83B45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70A9D7A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Marcus Kerr Design</w:t>
            </w:r>
          </w:p>
        </w:tc>
        <w:tc>
          <w:tcPr>
            <w:tcW w:w="0" w:type="auto"/>
            <w:hideMark/>
          </w:tcPr>
          <w:p w14:paraId="3EC2F31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111 </w:t>
            </w:r>
            <w:proofErr w:type="spellStart"/>
            <w:r w:rsidRPr="00D9487E">
              <w:rPr>
                <w:rFonts w:ascii="Arial" w:eastAsia="Times New Roman" w:hAnsi="Arial" w:cs="Arial"/>
                <w:kern w:val="0"/>
                <w:sz w:val="24"/>
                <w:szCs w:val="24"/>
                <w:lang w:eastAsia="en-GB"/>
                <w14:ligatures w14:val="none"/>
              </w:rPr>
              <w:t>Gillygooley</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Omagh</w:t>
            </w:r>
            <w:r w:rsidRPr="00D9487E">
              <w:rPr>
                <w:rFonts w:ascii="Arial" w:eastAsia="Times New Roman" w:hAnsi="Arial" w:cs="Arial"/>
                <w:kern w:val="0"/>
                <w:sz w:val="24"/>
                <w:szCs w:val="24"/>
                <w:lang w:eastAsia="en-GB"/>
                <w14:ligatures w14:val="none"/>
              </w:rPr>
              <w:br/>
              <w:t>BT78 4SU</w:t>
            </w:r>
          </w:p>
        </w:tc>
      </w:tr>
      <w:tr w:rsidR="00D9487E" w:rsidRPr="00D9487E" w14:paraId="3004D2F2" w14:textId="77777777" w:rsidTr="00D9487E">
        <w:trPr>
          <w:trHeight w:val="1238"/>
        </w:trPr>
        <w:tc>
          <w:tcPr>
            <w:tcW w:w="0" w:type="auto"/>
            <w:hideMark/>
          </w:tcPr>
          <w:p w14:paraId="01CD8C1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LA09/2024/1200/O</w:t>
            </w:r>
          </w:p>
        </w:tc>
        <w:tc>
          <w:tcPr>
            <w:tcW w:w="0" w:type="auto"/>
            <w:hideMark/>
          </w:tcPr>
          <w:p w14:paraId="4583085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Dwelling and garage on a farm</w:t>
            </w:r>
          </w:p>
        </w:tc>
        <w:tc>
          <w:tcPr>
            <w:tcW w:w="0" w:type="auto"/>
            <w:hideMark/>
          </w:tcPr>
          <w:p w14:paraId="4EE308B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30M SE of 63 </w:t>
            </w:r>
            <w:proofErr w:type="spellStart"/>
            <w:r w:rsidRPr="00D9487E">
              <w:rPr>
                <w:rFonts w:ascii="Arial" w:eastAsia="Times New Roman" w:hAnsi="Arial" w:cs="Arial"/>
                <w:kern w:val="0"/>
                <w:sz w:val="24"/>
                <w:szCs w:val="24"/>
                <w:lang w:eastAsia="en-GB"/>
                <w14:ligatures w14:val="none"/>
              </w:rPr>
              <w:t>Loughbracken</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Pomeroy</w:t>
            </w:r>
            <w:r w:rsidRPr="00D9487E">
              <w:rPr>
                <w:rFonts w:ascii="Arial" w:eastAsia="Times New Roman" w:hAnsi="Arial" w:cs="Arial"/>
                <w:kern w:val="0"/>
                <w:sz w:val="24"/>
                <w:szCs w:val="24"/>
                <w:lang w:eastAsia="en-GB"/>
                <w14:ligatures w14:val="none"/>
              </w:rPr>
              <w:br/>
              <w:t>BT70 2SF</w:t>
            </w:r>
          </w:p>
        </w:tc>
        <w:tc>
          <w:tcPr>
            <w:tcW w:w="0" w:type="auto"/>
            <w:hideMark/>
          </w:tcPr>
          <w:p w14:paraId="76D1ED3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6E85E1D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c>
          <w:tcPr>
            <w:tcW w:w="0" w:type="auto"/>
            <w:hideMark/>
          </w:tcPr>
          <w:p w14:paraId="2136025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r>
      <w:tr w:rsidR="00D9487E" w:rsidRPr="00D9487E" w14:paraId="0B9F90DB" w14:textId="77777777" w:rsidTr="00D9487E">
        <w:trPr>
          <w:trHeight w:val="1853"/>
        </w:trPr>
        <w:tc>
          <w:tcPr>
            <w:tcW w:w="0" w:type="auto"/>
            <w:hideMark/>
          </w:tcPr>
          <w:p w14:paraId="441D53B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LA09/2024/1201/F</w:t>
            </w:r>
          </w:p>
        </w:tc>
        <w:tc>
          <w:tcPr>
            <w:tcW w:w="0" w:type="auto"/>
            <w:hideMark/>
          </w:tcPr>
          <w:p w14:paraId="3422AB5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Single storey extension to rear and front of existing dwelling, internal alterations/renovations and new detached single storey external store/out-building.</w:t>
            </w:r>
          </w:p>
        </w:tc>
        <w:tc>
          <w:tcPr>
            <w:tcW w:w="0" w:type="auto"/>
            <w:hideMark/>
          </w:tcPr>
          <w:p w14:paraId="31130F9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152 Hillhead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Castledawson</w:t>
            </w:r>
            <w:proofErr w:type="spellEnd"/>
            <w:r w:rsidRPr="00D9487E">
              <w:rPr>
                <w:rFonts w:ascii="Arial" w:eastAsia="Times New Roman" w:hAnsi="Arial" w:cs="Arial"/>
                <w:kern w:val="0"/>
                <w:sz w:val="24"/>
                <w:szCs w:val="24"/>
                <w:lang w:eastAsia="en-GB"/>
                <w14:ligatures w14:val="none"/>
              </w:rPr>
              <w:br/>
              <w:t>BT45 8ES</w:t>
            </w:r>
          </w:p>
        </w:tc>
        <w:tc>
          <w:tcPr>
            <w:tcW w:w="0" w:type="auto"/>
            <w:hideMark/>
          </w:tcPr>
          <w:p w14:paraId="434A643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17F40AB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Arc Design (NI) Ltd</w:t>
            </w:r>
          </w:p>
        </w:tc>
        <w:tc>
          <w:tcPr>
            <w:tcW w:w="0" w:type="auto"/>
            <w:hideMark/>
          </w:tcPr>
          <w:p w14:paraId="084CF6A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SPACE Antrim</w:t>
            </w:r>
            <w:r w:rsidRPr="00D9487E">
              <w:rPr>
                <w:rFonts w:ascii="Arial" w:eastAsia="Times New Roman" w:hAnsi="Arial" w:cs="Arial"/>
                <w:kern w:val="0"/>
                <w:sz w:val="24"/>
                <w:szCs w:val="24"/>
                <w:lang w:eastAsia="en-GB"/>
                <w14:ligatures w14:val="none"/>
              </w:rPr>
              <w:br/>
              <w:t>51-55 High Street</w:t>
            </w:r>
            <w:r w:rsidRPr="00D9487E">
              <w:rPr>
                <w:rFonts w:ascii="Arial" w:eastAsia="Times New Roman" w:hAnsi="Arial" w:cs="Arial"/>
                <w:kern w:val="0"/>
                <w:sz w:val="24"/>
                <w:szCs w:val="24"/>
                <w:lang w:eastAsia="en-GB"/>
                <w14:ligatures w14:val="none"/>
              </w:rPr>
              <w:br/>
              <w:t>Antrim</w:t>
            </w:r>
            <w:r w:rsidRPr="00D9487E">
              <w:rPr>
                <w:rFonts w:ascii="Arial" w:eastAsia="Times New Roman" w:hAnsi="Arial" w:cs="Arial"/>
                <w:kern w:val="0"/>
                <w:sz w:val="24"/>
                <w:szCs w:val="24"/>
                <w:lang w:eastAsia="en-GB"/>
                <w14:ligatures w14:val="none"/>
              </w:rPr>
              <w:br/>
              <w:t>BT41 4AI</w:t>
            </w:r>
          </w:p>
        </w:tc>
      </w:tr>
      <w:tr w:rsidR="00D9487E" w:rsidRPr="00D9487E" w14:paraId="4195C690" w14:textId="77777777" w:rsidTr="00D9487E">
        <w:trPr>
          <w:trHeight w:val="1238"/>
        </w:trPr>
        <w:tc>
          <w:tcPr>
            <w:tcW w:w="0" w:type="auto"/>
            <w:hideMark/>
          </w:tcPr>
          <w:p w14:paraId="0384E4C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LA09/2024/1203/F</w:t>
            </w:r>
          </w:p>
        </w:tc>
        <w:tc>
          <w:tcPr>
            <w:tcW w:w="0" w:type="auto"/>
            <w:hideMark/>
          </w:tcPr>
          <w:p w14:paraId="1C4930C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Retrospective application for farm shed to include under-ground slurry tank and associated yard</w:t>
            </w:r>
          </w:p>
        </w:tc>
        <w:tc>
          <w:tcPr>
            <w:tcW w:w="0" w:type="auto"/>
            <w:hideMark/>
          </w:tcPr>
          <w:p w14:paraId="3EE152F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Approx 65M </w:t>
            </w:r>
            <w:proofErr w:type="gramStart"/>
            <w:r w:rsidRPr="00D9487E">
              <w:rPr>
                <w:rFonts w:ascii="Arial" w:eastAsia="Times New Roman" w:hAnsi="Arial" w:cs="Arial"/>
                <w:kern w:val="0"/>
                <w:sz w:val="24"/>
                <w:szCs w:val="24"/>
                <w:lang w:eastAsia="en-GB"/>
                <w14:ligatures w14:val="none"/>
              </w:rPr>
              <w:t>South West</w:t>
            </w:r>
            <w:proofErr w:type="gramEnd"/>
            <w:r w:rsidRPr="00D9487E">
              <w:rPr>
                <w:rFonts w:ascii="Arial" w:eastAsia="Times New Roman" w:hAnsi="Arial" w:cs="Arial"/>
                <w:kern w:val="0"/>
                <w:sz w:val="24"/>
                <w:szCs w:val="24"/>
                <w:lang w:eastAsia="en-GB"/>
                <w14:ligatures w14:val="none"/>
              </w:rPr>
              <w:t xml:space="preserve"> of 74 </w:t>
            </w:r>
            <w:proofErr w:type="spellStart"/>
            <w:r w:rsidRPr="00D9487E">
              <w:rPr>
                <w:rFonts w:ascii="Arial" w:eastAsia="Times New Roman" w:hAnsi="Arial" w:cs="Arial"/>
                <w:kern w:val="0"/>
                <w:sz w:val="24"/>
                <w:szCs w:val="24"/>
                <w:lang w:eastAsia="en-GB"/>
                <w14:ligatures w14:val="none"/>
              </w:rPr>
              <w:t>Mullaghboy</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Bellaghy</w:t>
            </w:r>
          </w:p>
        </w:tc>
        <w:tc>
          <w:tcPr>
            <w:tcW w:w="0" w:type="auto"/>
            <w:hideMark/>
          </w:tcPr>
          <w:p w14:paraId="6539375B"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5F0D858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CMI Planners</w:t>
            </w:r>
          </w:p>
        </w:tc>
        <w:tc>
          <w:tcPr>
            <w:tcW w:w="0" w:type="auto"/>
            <w:hideMark/>
          </w:tcPr>
          <w:p w14:paraId="24C8ACB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38b Airfield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Toomebridge</w:t>
            </w:r>
            <w:proofErr w:type="spellEnd"/>
            <w:r w:rsidRPr="00D9487E">
              <w:rPr>
                <w:rFonts w:ascii="Arial" w:eastAsia="Times New Roman" w:hAnsi="Arial" w:cs="Arial"/>
                <w:kern w:val="0"/>
                <w:sz w:val="24"/>
                <w:szCs w:val="24"/>
                <w:lang w:eastAsia="en-GB"/>
                <w14:ligatures w14:val="none"/>
              </w:rPr>
              <w:br/>
              <w:t>BT41 3SG</w:t>
            </w:r>
          </w:p>
        </w:tc>
      </w:tr>
      <w:tr w:rsidR="00D9487E" w:rsidRPr="00D9487E" w14:paraId="5E8D8E52" w14:textId="77777777" w:rsidTr="00D9487E">
        <w:trPr>
          <w:trHeight w:val="1853"/>
        </w:trPr>
        <w:tc>
          <w:tcPr>
            <w:tcW w:w="0" w:type="auto"/>
            <w:hideMark/>
          </w:tcPr>
          <w:p w14:paraId="29EF47F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LA09/2024/1204/F</w:t>
            </w:r>
          </w:p>
        </w:tc>
        <w:tc>
          <w:tcPr>
            <w:tcW w:w="0" w:type="auto"/>
            <w:hideMark/>
          </w:tcPr>
          <w:p w14:paraId="5BA9D8A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Proposed overnight motorhome parking and auxiliary building to provide toilet, shower and </w:t>
            </w:r>
            <w:proofErr w:type="gramStart"/>
            <w:r w:rsidRPr="00D9487E">
              <w:rPr>
                <w:rFonts w:ascii="Arial" w:eastAsia="Times New Roman" w:hAnsi="Arial" w:cs="Arial"/>
                <w:kern w:val="0"/>
                <w:sz w:val="24"/>
                <w:szCs w:val="24"/>
                <w:lang w:eastAsia="en-GB"/>
                <w14:ligatures w14:val="none"/>
              </w:rPr>
              <w:t>wash room</w:t>
            </w:r>
            <w:proofErr w:type="gramEnd"/>
            <w:r w:rsidRPr="00D9487E">
              <w:rPr>
                <w:rFonts w:ascii="Arial" w:eastAsia="Times New Roman" w:hAnsi="Arial" w:cs="Arial"/>
                <w:kern w:val="0"/>
                <w:sz w:val="24"/>
                <w:szCs w:val="24"/>
                <w:lang w:eastAsia="en-GB"/>
                <w14:ligatures w14:val="none"/>
              </w:rPr>
              <w:t xml:space="preserve"> facilities</w:t>
            </w:r>
          </w:p>
        </w:tc>
        <w:tc>
          <w:tcPr>
            <w:tcW w:w="0" w:type="auto"/>
            <w:hideMark/>
          </w:tcPr>
          <w:p w14:paraId="1DE86DE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135M South of 201 Battery Road</w:t>
            </w:r>
            <w:r w:rsidRPr="00D9487E">
              <w:rPr>
                <w:rFonts w:ascii="Arial" w:eastAsia="Times New Roman" w:hAnsi="Arial" w:cs="Arial"/>
                <w:kern w:val="0"/>
                <w:sz w:val="24"/>
                <w:szCs w:val="24"/>
                <w:lang w:eastAsia="en-GB"/>
                <w14:ligatures w14:val="none"/>
              </w:rPr>
              <w:br/>
              <w:t>Moortown</w:t>
            </w:r>
          </w:p>
        </w:tc>
        <w:tc>
          <w:tcPr>
            <w:tcW w:w="0" w:type="auto"/>
            <w:hideMark/>
          </w:tcPr>
          <w:p w14:paraId="78CD39D1"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742FED4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APS Architects LLP</w:t>
            </w:r>
          </w:p>
        </w:tc>
        <w:tc>
          <w:tcPr>
            <w:tcW w:w="0" w:type="auto"/>
            <w:hideMark/>
          </w:tcPr>
          <w:p w14:paraId="6DAE9B6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Unit 4 Mid Ulster Business Park</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Derryloran</w:t>
            </w:r>
            <w:proofErr w:type="spellEnd"/>
            <w:r w:rsidRPr="00D9487E">
              <w:rPr>
                <w:rFonts w:ascii="Arial" w:eastAsia="Times New Roman" w:hAnsi="Arial" w:cs="Arial"/>
                <w:kern w:val="0"/>
                <w:sz w:val="24"/>
                <w:szCs w:val="24"/>
                <w:lang w:eastAsia="en-GB"/>
                <w14:ligatures w14:val="none"/>
              </w:rPr>
              <w:t xml:space="preserve"> Ind Estate </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Sandholes</w:t>
            </w:r>
            <w:proofErr w:type="spellEnd"/>
            <w:r w:rsidRPr="00D9487E">
              <w:rPr>
                <w:rFonts w:ascii="Arial" w:eastAsia="Times New Roman" w:hAnsi="Arial" w:cs="Arial"/>
                <w:kern w:val="0"/>
                <w:sz w:val="24"/>
                <w:szCs w:val="24"/>
                <w:lang w:eastAsia="en-GB"/>
                <w14:ligatures w14:val="none"/>
              </w:rPr>
              <w:t xml:space="preserve"> Road </w:t>
            </w:r>
            <w:r w:rsidRPr="00D9487E">
              <w:rPr>
                <w:rFonts w:ascii="Arial" w:eastAsia="Times New Roman" w:hAnsi="Arial" w:cs="Arial"/>
                <w:kern w:val="0"/>
                <w:sz w:val="24"/>
                <w:szCs w:val="24"/>
                <w:lang w:eastAsia="en-GB"/>
                <w14:ligatures w14:val="none"/>
              </w:rPr>
              <w:br/>
            </w:r>
            <w:r w:rsidRPr="00D9487E">
              <w:rPr>
                <w:rFonts w:ascii="Arial" w:eastAsia="Times New Roman" w:hAnsi="Arial" w:cs="Arial"/>
                <w:kern w:val="0"/>
                <w:sz w:val="24"/>
                <w:szCs w:val="24"/>
                <w:lang w:eastAsia="en-GB"/>
                <w14:ligatures w14:val="none"/>
              </w:rPr>
              <w:lastRenderedPageBreak/>
              <w:t xml:space="preserve">Cookstown </w:t>
            </w:r>
            <w:r w:rsidRPr="00D9487E">
              <w:rPr>
                <w:rFonts w:ascii="Arial" w:eastAsia="Times New Roman" w:hAnsi="Arial" w:cs="Arial"/>
                <w:kern w:val="0"/>
                <w:sz w:val="24"/>
                <w:szCs w:val="24"/>
                <w:lang w:eastAsia="en-GB"/>
                <w14:ligatures w14:val="none"/>
              </w:rPr>
              <w:br/>
              <w:t>BT80 9LU</w:t>
            </w:r>
          </w:p>
        </w:tc>
      </w:tr>
      <w:tr w:rsidR="00D9487E" w:rsidRPr="00D9487E" w14:paraId="1EE1BF30" w14:textId="77777777" w:rsidTr="00D9487E">
        <w:trPr>
          <w:trHeight w:val="927"/>
        </w:trPr>
        <w:tc>
          <w:tcPr>
            <w:tcW w:w="0" w:type="auto"/>
            <w:hideMark/>
          </w:tcPr>
          <w:p w14:paraId="7799C50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LA09/2024/1205/F</w:t>
            </w:r>
          </w:p>
        </w:tc>
        <w:tc>
          <w:tcPr>
            <w:tcW w:w="0" w:type="auto"/>
            <w:hideMark/>
          </w:tcPr>
          <w:p w14:paraId="6128138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Change of use from Residential C1 to B1 Business</w:t>
            </w:r>
          </w:p>
        </w:tc>
        <w:tc>
          <w:tcPr>
            <w:tcW w:w="0" w:type="auto"/>
            <w:hideMark/>
          </w:tcPr>
          <w:p w14:paraId="598108D0"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73 James Street</w:t>
            </w:r>
            <w:r w:rsidRPr="00D9487E">
              <w:rPr>
                <w:rFonts w:ascii="Arial" w:eastAsia="Times New Roman" w:hAnsi="Arial" w:cs="Arial"/>
                <w:kern w:val="0"/>
                <w:sz w:val="24"/>
                <w:szCs w:val="24"/>
                <w:lang w:eastAsia="en-GB"/>
                <w14:ligatures w14:val="none"/>
              </w:rPr>
              <w:br/>
              <w:t>Cookstown</w:t>
            </w:r>
            <w:r w:rsidRPr="00D9487E">
              <w:rPr>
                <w:rFonts w:ascii="Arial" w:eastAsia="Times New Roman" w:hAnsi="Arial" w:cs="Arial"/>
                <w:kern w:val="0"/>
                <w:sz w:val="24"/>
                <w:szCs w:val="24"/>
                <w:lang w:eastAsia="en-GB"/>
                <w14:ligatures w14:val="none"/>
              </w:rPr>
              <w:br/>
              <w:t>BT80 8AE</w:t>
            </w:r>
          </w:p>
        </w:tc>
        <w:tc>
          <w:tcPr>
            <w:tcW w:w="0" w:type="auto"/>
            <w:hideMark/>
          </w:tcPr>
          <w:p w14:paraId="463C024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F</w:t>
            </w:r>
          </w:p>
        </w:tc>
        <w:tc>
          <w:tcPr>
            <w:tcW w:w="0" w:type="auto"/>
            <w:hideMark/>
          </w:tcPr>
          <w:p w14:paraId="0731560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Mrs Claire Millar</w:t>
            </w:r>
          </w:p>
        </w:tc>
        <w:tc>
          <w:tcPr>
            <w:tcW w:w="0" w:type="auto"/>
            <w:hideMark/>
          </w:tcPr>
          <w:p w14:paraId="0ABD653E"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74 Shaftesbury Road</w:t>
            </w:r>
            <w:r w:rsidRPr="00D9487E">
              <w:rPr>
                <w:rFonts w:ascii="Arial" w:eastAsia="Times New Roman" w:hAnsi="Arial" w:cs="Arial"/>
                <w:kern w:val="0"/>
                <w:sz w:val="24"/>
                <w:szCs w:val="24"/>
                <w:lang w:eastAsia="en-GB"/>
                <w14:ligatures w14:val="none"/>
              </w:rPr>
              <w:br/>
              <w:t>Bangor</w:t>
            </w:r>
            <w:r w:rsidRPr="00D9487E">
              <w:rPr>
                <w:rFonts w:ascii="Arial" w:eastAsia="Times New Roman" w:hAnsi="Arial" w:cs="Arial"/>
                <w:kern w:val="0"/>
                <w:sz w:val="24"/>
                <w:szCs w:val="24"/>
                <w:lang w:eastAsia="en-GB"/>
                <w14:ligatures w14:val="none"/>
              </w:rPr>
              <w:br/>
              <w:t>BT20 3GD</w:t>
            </w:r>
          </w:p>
        </w:tc>
      </w:tr>
      <w:tr w:rsidR="00D9487E" w:rsidRPr="00D9487E" w14:paraId="5CAE6FCB" w14:textId="77777777" w:rsidTr="00D9487E">
        <w:trPr>
          <w:trHeight w:val="927"/>
        </w:trPr>
        <w:tc>
          <w:tcPr>
            <w:tcW w:w="0" w:type="auto"/>
            <w:hideMark/>
          </w:tcPr>
          <w:p w14:paraId="557048B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LA09/2024/1206/RM</w:t>
            </w:r>
          </w:p>
        </w:tc>
        <w:tc>
          <w:tcPr>
            <w:tcW w:w="0" w:type="auto"/>
            <w:hideMark/>
          </w:tcPr>
          <w:p w14:paraId="4FA34C4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dwelling and garage</w:t>
            </w:r>
          </w:p>
        </w:tc>
        <w:tc>
          <w:tcPr>
            <w:tcW w:w="0" w:type="auto"/>
            <w:hideMark/>
          </w:tcPr>
          <w:p w14:paraId="46B15266"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Rear and South-West of 20 Cullion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1BB2E56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RM</w:t>
            </w:r>
          </w:p>
        </w:tc>
        <w:tc>
          <w:tcPr>
            <w:tcW w:w="0" w:type="auto"/>
            <w:hideMark/>
          </w:tcPr>
          <w:p w14:paraId="39176BC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Blackbird Architecture Ltd</w:t>
            </w:r>
          </w:p>
        </w:tc>
        <w:tc>
          <w:tcPr>
            <w:tcW w:w="0" w:type="auto"/>
            <w:hideMark/>
          </w:tcPr>
          <w:p w14:paraId="528F409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4 </w:t>
            </w:r>
            <w:proofErr w:type="spellStart"/>
            <w:r w:rsidRPr="00D9487E">
              <w:rPr>
                <w:rFonts w:ascii="Arial" w:eastAsia="Times New Roman" w:hAnsi="Arial" w:cs="Arial"/>
                <w:kern w:val="0"/>
                <w:sz w:val="24"/>
                <w:szCs w:val="24"/>
                <w:lang w:eastAsia="en-GB"/>
                <w14:ligatures w14:val="none"/>
              </w:rPr>
              <w:t>Glenree</w:t>
            </w:r>
            <w:proofErr w:type="spellEnd"/>
            <w:r w:rsidRPr="00D9487E">
              <w:rPr>
                <w:rFonts w:ascii="Arial" w:eastAsia="Times New Roman" w:hAnsi="Arial" w:cs="Arial"/>
                <w:kern w:val="0"/>
                <w:sz w:val="24"/>
                <w:szCs w:val="24"/>
                <w:lang w:eastAsia="en-GB"/>
                <w14:ligatures w14:val="none"/>
              </w:rPr>
              <w:t xml:space="preserve"> Avenue</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r w:rsidRPr="00D9487E">
              <w:rPr>
                <w:rFonts w:ascii="Arial" w:eastAsia="Times New Roman" w:hAnsi="Arial" w:cs="Arial"/>
                <w:kern w:val="0"/>
                <w:sz w:val="24"/>
                <w:szCs w:val="24"/>
                <w:lang w:eastAsia="en-GB"/>
                <w14:ligatures w14:val="none"/>
              </w:rPr>
              <w:br/>
              <w:t>BT71 6XG</w:t>
            </w:r>
          </w:p>
        </w:tc>
      </w:tr>
      <w:tr w:rsidR="00D9487E" w:rsidRPr="00D9487E" w14:paraId="1ACD0F27" w14:textId="77777777" w:rsidTr="00D9487E">
        <w:trPr>
          <w:trHeight w:val="1238"/>
        </w:trPr>
        <w:tc>
          <w:tcPr>
            <w:tcW w:w="0" w:type="auto"/>
            <w:hideMark/>
          </w:tcPr>
          <w:p w14:paraId="2B03B7C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LA09/2024/1208/O</w:t>
            </w:r>
          </w:p>
        </w:tc>
        <w:tc>
          <w:tcPr>
            <w:tcW w:w="0" w:type="auto"/>
            <w:hideMark/>
          </w:tcPr>
          <w:p w14:paraId="48AD4E5D"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Replacement of existing dwelling. Erection of new dwelling.  Provision of 2.4m x 80m </w:t>
            </w:r>
            <w:proofErr w:type="spellStart"/>
            <w:r w:rsidRPr="00D9487E">
              <w:rPr>
                <w:rFonts w:ascii="Arial" w:eastAsia="Times New Roman" w:hAnsi="Arial" w:cs="Arial"/>
                <w:kern w:val="0"/>
                <w:sz w:val="24"/>
                <w:szCs w:val="24"/>
                <w:lang w:eastAsia="en-GB"/>
                <w14:ligatures w14:val="none"/>
              </w:rPr>
              <w:t>visability</w:t>
            </w:r>
            <w:proofErr w:type="spellEnd"/>
            <w:r w:rsidRPr="00D9487E">
              <w:rPr>
                <w:rFonts w:ascii="Arial" w:eastAsia="Times New Roman" w:hAnsi="Arial" w:cs="Arial"/>
                <w:kern w:val="0"/>
                <w:sz w:val="24"/>
                <w:szCs w:val="24"/>
                <w:lang w:eastAsia="en-GB"/>
                <w14:ligatures w14:val="none"/>
              </w:rPr>
              <w:t xml:space="preserve"> splays</w:t>
            </w:r>
          </w:p>
        </w:tc>
        <w:tc>
          <w:tcPr>
            <w:tcW w:w="0" w:type="auto"/>
            <w:hideMark/>
          </w:tcPr>
          <w:p w14:paraId="3BA42B2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Adjacent to and SW of Ni. 82 </w:t>
            </w:r>
            <w:proofErr w:type="spellStart"/>
            <w:r w:rsidRPr="00D9487E">
              <w:rPr>
                <w:rFonts w:ascii="Arial" w:eastAsia="Times New Roman" w:hAnsi="Arial" w:cs="Arial"/>
                <w:kern w:val="0"/>
                <w:sz w:val="24"/>
                <w:szCs w:val="24"/>
                <w:lang w:eastAsia="en-GB"/>
                <w14:ligatures w14:val="none"/>
              </w:rPr>
              <w:t>Finulagh</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Toomog</w:t>
            </w:r>
            <w:proofErr w:type="spellEnd"/>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2418BAE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63C634A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c>
          <w:tcPr>
            <w:tcW w:w="0" w:type="auto"/>
            <w:hideMark/>
          </w:tcPr>
          <w:p w14:paraId="45DF18F3"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r>
      <w:tr w:rsidR="00D9487E" w:rsidRPr="00D9487E" w14:paraId="1364FA19" w14:textId="77777777" w:rsidTr="00D9487E">
        <w:trPr>
          <w:trHeight w:val="1238"/>
        </w:trPr>
        <w:tc>
          <w:tcPr>
            <w:tcW w:w="0" w:type="auto"/>
            <w:hideMark/>
          </w:tcPr>
          <w:p w14:paraId="47CAFBB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LA09/2024/1209/O</w:t>
            </w:r>
          </w:p>
        </w:tc>
        <w:tc>
          <w:tcPr>
            <w:tcW w:w="0" w:type="auto"/>
            <w:hideMark/>
          </w:tcPr>
          <w:p w14:paraId="5127B6A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Gap site for proposed dwelling and garage</w:t>
            </w:r>
          </w:p>
        </w:tc>
        <w:tc>
          <w:tcPr>
            <w:tcW w:w="0" w:type="auto"/>
            <w:hideMark/>
          </w:tcPr>
          <w:p w14:paraId="7B972BAF"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Land between 99D and 101 </w:t>
            </w:r>
            <w:proofErr w:type="spellStart"/>
            <w:r w:rsidRPr="00D9487E">
              <w:rPr>
                <w:rFonts w:ascii="Arial" w:eastAsia="Times New Roman" w:hAnsi="Arial" w:cs="Arial"/>
                <w:kern w:val="0"/>
                <w:sz w:val="24"/>
                <w:szCs w:val="24"/>
                <w:lang w:eastAsia="en-GB"/>
                <w14:ligatures w14:val="none"/>
              </w:rPr>
              <w:t>Tamlaghtmore</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Stewartstown</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p>
        </w:tc>
        <w:tc>
          <w:tcPr>
            <w:tcW w:w="0" w:type="auto"/>
            <w:hideMark/>
          </w:tcPr>
          <w:p w14:paraId="7173E4E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0621C71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c>
          <w:tcPr>
            <w:tcW w:w="0" w:type="auto"/>
            <w:hideMark/>
          </w:tcPr>
          <w:p w14:paraId="58DF8E5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r>
      <w:tr w:rsidR="00D9487E" w:rsidRPr="00D9487E" w14:paraId="5DCDFE98" w14:textId="77777777" w:rsidTr="00D9487E">
        <w:trPr>
          <w:trHeight w:val="619"/>
        </w:trPr>
        <w:tc>
          <w:tcPr>
            <w:tcW w:w="0" w:type="auto"/>
            <w:hideMark/>
          </w:tcPr>
          <w:p w14:paraId="23DB5E09"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LA09/2024/1213/TPO</w:t>
            </w:r>
          </w:p>
        </w:tc>
        <w:tc>
          <w:tcPr>
            <w:tcW w:w="0" w:type="auto"/>
            <w:hideMark/>
          </w:tcPr>
          <w:p w14:paraId="31B347A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Works to trees within a Conservation Area</w:t>
            </w:r>
          </w:p>
        </w:tc>
        <w:tc>
          <w:tcPr>
            <w:tcW w:w="0" w:type="auto"/>
            <w:hideMark/>
          </w:tcPr>
          <w:p w14:paraId="45D096FA"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The Square</w:t>
            </w:r>
            <w:r w:rsidRPr="00D9487E">
              <w:rPr>
                <w:rFonts w:ascii="Arial" w:eastAsia="Times New Roman" w:hAnsi="Arial" w:cs="Arial"/>
                <w:kern w:val="0"/>
                <w:sz w:val="24"/>
                <w:szCs w:val="24"/>
                <w:lang w:eastAsia="en-GB"/>
                <w14:ligatures w14:val="none"/>
              </w:rPr>
              <w:br/>
              <w:t>Moy</w:t>
            </w:r>
          </w:p>
        </w:tc>
        <w:tc>
          <w:tcPr>
            <w:tcW w:w="0" w:type="auto"/>
            <w:hideMark/>
          </w:tcPr>
          <w:p w14:paraId="6E3CCF55"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TPO</w:t>
            </w:r>
          </w:p>
        </w:tc>
        <w:tc>
          <w:tcPr>
            <w:tcW w:w="0" w:type="auto"/>
            <w:hideMark/>
          </w:tcPr>
          <w:p w14:paraId="2DEAD9E7"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c>
          <w:tcPr>
            <w:tcW w:w="0" w:type="auto"/>
            <w:hideMark/>
          </w:tcPr>
          <w:p w14:paraId="25B64DA8"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No data</w:t>
            </w:r>
          </w:p>
        </w:tc>
      </w:tr>
      <w:tr w:rsidR="00D9487E" w:rsidRPr="00D9487E" w14:paraId="06B27C72" w14:textId="77777777" w:rsidTr="00D9487E">
        <w:trPr>
          <w:trHeight w:val="927"/>
        </w:trPr>
        <w:tc>
          <w:tcPr>
            <w:tcW w:w="0" w:type="auto"/>
            <w:hideMark/>
          </w:tcPr>
          <w:p w14:paraId="42AD01E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lastRenderedPageBreak/>
              <w:t>LA09/2024/1214/O</w:t>
            </w:r>
          </w:p>
        </w:tc>
        <w:tc>
          <w:tcPr>
            <w:tcW w:w="0" w:type="auto"/>
            <w:hideMark/>
          </w:tcPr>
          <w:p w14:paraId="022E0DD4"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Proposed domestic dwelling and garage</w:t>
            </w:r>
          </w:p>
        </w:tc>
        <w:tc>
          <w:tcPr>
            <w:tcW w:w="0" w:type="auto"/>
            <w:hideMark/>
          </w:tcPr>
          <w:p w14:paraId="3BD51F8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 xml:space="preserve">Lands adjacent to 23 and 25 </w:t>
            </w:r>
            <w:proofErr w:type="spellStart"/>
            <w:r w:rsidRPr="00D9487E">
              <w:rPr>
                <w:rFonts w:ascii="Arial" w:eastAsia="Times New Roman" w:hAnsi="Arial" w:cs="Arial"/>
                <w:kern w:val="0"/>
                <w:sz w:val="24"/>
                <w:szCs w:val="24"/>
                <w:lang w:eastAsia="en-GB"/>
                <w14:ligatures w14:val="none"/>
              </w:rPr>
              <w:t>Sherrigrim</w:t>
            </w:r>
            <w:proofErr w:type="spellEnd"/>
            <w:r w:rsidRPr="00D9487E">
              <w:rPr>
                <w:rFonts w:ascii="Arial" w:eastAsia="Times New Roman" w:hAnsi="Arial" w:cs="Arial"/>
                <w:kern w:val="0"/>
                <w:sz w:val="24"/>
                <w:szCs w:val="24"/>
                <w:lang w:eastAsia="en-GB"/>
                <w14:ligatures w14:val="none"/>
              </w:rPr>
              <w:t xml:space="preserve"> Road</w:t>
            </w:r>
            <w:r w:rsidRPr="00D9487E">
              <w:rPr>
                <w:rFonts w:ascii="Arial" w:eastAsia="Times New Roman" w:hAnsi="Arial" w:cs="Arial"/>
                <w:kern w:val="0"/>
                <w:sz w:val="24"/>
                <w:szCs w:val="24"/>
                <w:lang w:eastAsia="en-GB"/>
                <w14:ligatures w14:val="none"/>
              </w:rPr>
              <w:br/>
              <w:t>Stewartstown</w:t>
            </w:r>
          </w:p>
        </w:tc>
        <w:tc>
          <w:tcPr>
            <w:tcW w:w="0" w:type="auto"/>
            <w:hideMark/>
          </w:tcPr>
          <w:p w14:paraId="7A269F7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O</w:t>
            </w:r>
          </w:p>
        </w:tc>
        <w:tc>
          <w:tcPr>
            <w:tcW w:w="0" w:type="auto"/>
            <w:hideMark/>
          </w:tcPr>
          <w:p w14:paraId="36C1400C"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Mr Barry Canavan</w:t>
            </w:r>
          </w:p>
        </w:tc>
        <w:tc>
          <w:tcPr>
            <w:tcW w:w="0" w:type="auto"/>
            <w:hideMark/>
          </w:tcPr>
          <w:p w14:paraId="2EC2EAB2" w14:textId="77777777" w:rsidR="00D9487E" w:rsidRPr="00D9487E" w:rsidRDefault="00D9487E" w:rsidP="00D9487E">
            <w:pPr>
              <w:rPr>
                <w:rFonts w:ascii="Arial" w:eastAsia="Times New Roman" w:hAnsi="Arial" w:cs="Arial"/>
                <w:kern w:val="0"/>
                <w:sz w:val="24"/>
                <w:szCs w:val="24"/>
                <w:lang w:eastAsia="en-GB"/>
                <w14:ligatures w14:val="none"/>
              </w:rPr>
            </w:pPr>
            <w:r w:rsidRPr="00D9487E">
              <w:rPr>
                <w:rFonts w:ascii="Arial" w:eastAsia="Times New Roman" w:hAnsi="Arial" w:cs="Arial"/>
                <w:kern w:val="0"/>
                <w:sz w:val="24"/>
                <w:szCs w:val="24"/>
                <w:lang w:eastAsia="en-GB"/>
                <w14:ligatures w14:val="none"/>
              </w:rPr>
              <w:t>110 Mountjoy Road</w:t>
            </w:r>
            <w:r w:rsidRPr="00D9487E">
              <w:rPr>
                <w:rFonts w:ascii="Arial" w:eastAsia="Times New Roman" w:hAnsi="Arial" w:cs="Arial"/>
                <w:kern w:val="0"/>
                <w:sz w:val="24"/>
                <w:szCs w:val="24"/>
                <w:lang w:eastAsia="en-GB"/>
                <w14:ligatures w14:val="none"/>
              </w:rPr>
              <w:br/>
            </w:r>
            <w:proofErr w:type="spellStart"/>
            <w:r w:rsidRPr="00D9487E">
              <w:rPr>
                <w:rFonts w:ascii="Arial" w:eastAsia="Times New Roman" w:hAnsi="Arial" w:cs="Arial"/>
                <w:kern w:val="0"/>
                <w:sz w:val="24"/>
                <w:szCs w:val="24"/>
                <w:lang w:eastAsia="en-GB"/>
                <w14:ligatures w14:val="none"/>
              </w:rPr>
              <w:t>Dungannon</w:t>
            </w:r>
            <w:proofErr w:type="spellEnd"/>
            <w:r w:rsidRPr="00D9487E">
              <w:rPr>
                <w:rFonts w:ascii="Arial" w:eastAsia="Times New Roman" w:hAnsi="Arial" w:cs="Arial"/>
                <w:kern w:val="0"/>
                <w:sz w:val="24"/>
                <w:szCs w:val="24"/>
                <w:lang w:eastAsia="en-GB"/>
                <w14:ligatures w14:val="none"/>
              </w:rPr>
              <w:br/>
              <w:t>BT71 5DY</w:t>
            </w:r>
          </w:p>
        </w:tc>
      </w:tr>
    </w:tbl>
    <w:p w14:paraId="2FA2E166" w14:textId="5AA829F7" w:rsidR="00D9487E" w:rsidRPr="00D9487E" w:rsidRDefault="00D9487E" w:rsidP="00D9487E">
      <w:pPr>
        <w:rPr>
          <w:rFonts w:ascii="Arial" w:hAnsi="Arial" w:cs="Arial"/>
          <w:sz w:val="24"/>
          <w:szCs w:val="24"/>
        </w:rPr>
      </w:pPr>
    </w:p>
    <w:sectPr w:rsidR="00D9487E" w:rsidRPr="00D9487E" w:rsidSect="00D9487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7E"/>
    <w:rsid w:val="006F08D7"/>
    <w:rsid w:val="008B6D6C"/>
    <w:rsid w:val="00D94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183E"/>
  <w15:chartTrackingRefBased/>
  <w15:docId w15:val="{1EE4552C-68F2-4E83-93C6-02DEB2EB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87E"/>
    <w:rPr>
      <w:rFonts w:eastAsiaTheme="majorEastAsia" w:cstheme="majorBidi"/>
      <w:color w:val="272727" w:themeColor="text1" w:themeTint="D8"/>
    </w:rPr>
  </w:style>
  <w:style w:type="paragraph" w:styleId="Title">
    <w:name w:val="Title"/>
    <w:basedOn w:val="Normal"/>
    <w:next w:val="Normal"/>
    <w:link w:val="TitleChar"/>
    <w:uiPriority w:val="10"/>
    <w:qFormat/>
    <w:rsid w:val="00D94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87E"/>
    <w:pPr>
      <w:spacing w:before="160"/>
      <w:jc w:val="center"/>
    </w:pPr>
    <w:rPr>
      <w:i/>
      <w:iCs/>
      <w:color w:val="404040" w:themeColor="text1" w:themeTint="BF"/>
    </w:rPr>
  </w:style>
  <w:style w:type="character" w:customStyle="1" w:styleId="QuoteChar">
    <w:name w:val="Quote Char"/>
    <w:basedOn w:val="DefaultParagraphFont"/>
    <w:link w:val="Quote"/>
    <w:uiPriority w:val="29"/>
    <w:rsid w:val="00D9487E"/>
    <w:rPr>
      <w:i/>
      <w:iCs/>
      <w:color w:val="404040" w:themeColor="text1" w:themeTint="BF"/>
    </w:rPr>
  </w:style>
  <w:style w:type="paragraph" w:styleId="ListParagraph">
    <w:name w:val="List Paragraph"/>
    <w:basedOn w:val="Normal"/>
    <w:uiPriority w:val="34"/>
    <w:qFormat/>
    <w:rsid w:val="00D9487E"/>
    <w:pPr>
      <w:ind w:left="720"/>
      <w:contextualSpacing/>
    </w:pPr>
  </w:style>
  <w:style w:type="character" w:styleId="IntenseEmphasis">
    <w:name w:val="Intense Emphasis"/>
    <w:basedOn w:val="DefaultParagraphFont"/>
    <w:uiPriority w:val="21"/>
    <w:qFormat/>
    <w:rsid w:val="00D9487E"/>
    <w:rPr>
      <w:i/>
      <w:iCs/>
      <w:color w:val="0F4761" w:themeColor="accent1" w:themeShade="BF"/>
    </w:rPr>
  </w:style>
  <w:style w:type="paragraph" w:styleId="IntenseQuote">
    <w:name w:val="Intense Quote"/>
    <w:basedOn w:val="Normal"/>
    <w:next w:val="Normal"/>
    <w:link w:val="IntenseQuoteChar"/>
    <w:uiPriority w:val="30"/>
    <w:qFormat/>
    <w:rsid w:val="00D94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87E"/>
    <w:rPr>
      <w:i/>
      <w:iCs/>
      <w:color w:val="0F4761" w:themeColor="accent1" w:themeShade="BF"/>
    </w:rPr>
  </w:style>
  <w:style w:type="character" w:styleId="IntenseReference">
    <w:name w:val="Intense Reference"/>
    <w:basedOn w:val="DefaultParagraphFont"/>
    <w:uiPriority w:val="32"/>
    <w:qFormat/>
    <w:rsid w:val="00D9487E"/>
    <w:rPr>
      <w:b/>
      <w:bCs/>
      <w:smallCaps/>
      <w:color w:val="0F4761" w:themeColor="accent1" w:themeShade="BF"/>
      <w:spacing w:val="5"/>
    </w:rPr>
  </w:style>
  <w:style w:type="table" w:styleId="TableGrid">
    <w:name w:val="Table Grid"/>
    <w:basedOn w:val="TableNormal"/>
    <w:uiPriority w:val="39"/>
    <w:rsid w:val="00D94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436191">
      <w:bodyDiv w:val="1"/>
      <w:marLeft w:val="0"/>
      <w:marRight w:val="0"/>
      <w:marTop w:val="0"/>
      <w:marBottom w:val="0"/>
      <w:divBdr>
        <w:top w:val="none" w:sz="0" w:space="0" w:color="auto"/>
        <w:left w:val="none" w:sz="0" w:space="0" w:color="auto"/>
        <w:bottom w:val="none" w:sz="0" w:space="0" w:color="auto"/>
        <w:right w:val="none" w:sz="0" w:space="0" w:color="auto"/>
      </w:divBdr>
    </w:div>
    <w:div w:id="15305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1108</Words>
  <Characters>6317</Characters>
  <Application>Microsoft Office Word</Application>
  <DocSecurity>0</DocSecurity>
  <Lines>52</Lines>
  <Paragraphs>14</Paragraphs>
  <ScaleCrop>false</ScaleCrop>
  <Company>Mid Ulster District Council</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2024-10-14T08:59:00Z</dcterms:created>
  <dcterms:modified xsi:type="dcterms:W3CDTF">2024-10-14T09:08:00Z</dcterms:modified>
</cp:coreProperties>
</file>