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1DF1" w14:textId="0B54FAE1" w:rsidR="00C8673A" w:rsidRDefault="00D0628C" w:rsidP="00C8673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  <w:r w:rsidRPr="00C8673A">
        <w:rPr>
          <w:rFonts w:ascii="Arial" w:hAnsi="Arial" w:cs="Arial"/>
          <w:b/>
          <w:bCs/>
          <w:sz w:val="24"/>
          <w:szCs w:val="24"/>
          <w:lang w:eastAsia="en-GB"/>
        </w:rPr>
        <w:t>A</w:t>
      </w:r>
      <w:r w:rsidR="00C8673A" w:rsidRPr="00C8673A">
        <w:rPr>
          <w:rFonts w:ascii="Arial" w:hAnsi="Arial" w:cs="Arial"/>
          <w:b/>
          <w:bCs/>
          <w:sz w:val="24"/>
          <w:szCs w:val="24"/>
          <w:lang w:eastAsia="en-GB"/>
        </w:rPr>
        <w:t>ppl</w:t>
      </w:r>
      <w:r w:rsidR="00C8673A">
        <w:rPr>
          <w:rFonts w:ascii="Arial" w:hAnsi="Arial" w:cs="Arial"/>
          <w:b/>
          <w:bCs/>
          <w:sz w:val="24"/>
          <w:szCs w:val="24"/>
          <w:lang w:eastAsia="en-GB"/>
        </w:rPr>
        <w:t>i</w:t>
      </w:r>
      <w:r w:rsidR="00C8673A" w:rsidRPr="00C8673A">
        <w:rPr>
          <w:rFonts w:ascii="Arial" w:hAnsi="Arial" w:cs="Arial"/>
          <w:b/>
          <w:bCs/>
          <w:sz w:val="24"/>
          <w:szCs w:val="24"/>
          <w:lang w:eastAsia="en-GB"/>
        </w:rPr>
        <w:t>cations to be advertised week commencing 13 November 2023</w:t>
      </w:r>
    </w:p>
    <w:p w14:paraId="48DBA44E" w14:textId="77777777" w:rsidR="00C8673A" w:rsidRDefault="00C8673A" w:rsidP="00C8673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13E6E309" w14:textId="67065C70" w:rsidR="00D0628C" w:rsidRDefault="00BA746A" w:rsidP="00C8673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>
        <w:rPr>
          <w:rFonts w:ascii="Arial" w:hAnsi="Arial" w:cs="Arial"/>
        </w:rPr>
        <w:t xml:space="preserve">Mid Ulster District Council Public Access Website </w:t>
      </w:r>
      <w:r w:rsidRPr="00C8673A">
        <w:rPr>
          <w:rFonts w:ascii="Arial" w:hAnsi="Arial" w:cs="Arial"/>
          <w:bCs/>
        </w:rPr>
        <w:t>https://planning.midulstercouncil.org/online-applications/</w:t>
      </w:r>
      <w:r w:rsidRPr="00146E13">
        <w:rPr>
          <w:rFonts w:ascii="Arial" w:hAnsi="Arial" w:cs="Arial"/>
          <w:bCs/>
          <w:lang w:eastAsia="en-GB"/>
        </w:rPr>
        <w:t xml:space="preserve"> </w:t>
      </w:r>
      <w:r w:rsidRPr="00146E13">
        <w:rPr>
          <w:rFonts w:ascii="Arial" w:hAnsi="Arial" w:cs="Arial"/>
          <w:lang w:eastAsia="en-GB"/>
        </w:rPr>
        <w:t>or at the Council Planning Office or by contacting 03000 132 132. Written comments should be</w:t>
      </w:r>
      <w:r>
        <w:rPr>
          <w:rFonts w:ascii="Arial" w:hAnsi="Arial" w:cs="Arial"/>
          <w:lang w:eastAsia="en-GB"/>
        </w:rPr>
        <w:t xml:space="preserve"> submitted within the next 14 days.  Please quote the application number in any correspondence and note that all representations made, including objections, will be posted on the </w:t>
      </w:r>
      <w:r>
        <w:rPr>
          <w:rFonts w:ascii="Arial" w:hAnsi="Arial" w:cs="Arial"/>
        </w:rPr>
        <w:t>Website</w:t>
      </w:r>
      <w:r w:rsidR="00C8673A">
        <w:rPr>
          <w:rFonts w:ascii="Arial" w:hAnsi="Arial" w:cs="Arial"/>
          <w:lang w:eastAsia="en-GB"/>
        </w:rPr>
        <w:t>.</w:t>
      </w:r>
    </w:p>
    <w:p w14:paraId="06158B77" w14:textId="77777777" w:rsidR="00C8673A" w:rsidRPr="00C8673A" w:rsidRDefault="00C8673A" w:rsidP="00C8673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3260"/>
      </w:tblGrid>
      <w:tr w:rsidR="00C8673A" w14:paraId="26DA6637" w14:textId="77777777" w:rsidTr="00C8673A">
        <w:trPr>
          <w:cantSplit/>
          <w:trHeight w:val="335"/>
          <w:tblHeader/>
        </w:trPr>
        <w:tc>
          <w:tcPr>
            <w:tcW w:w="2518" w:type="dxa"/>
            <w:hideMark/>
          </w:tcPr>
          <w:p w14:paraId="1BA08B64" w14:textId="185EE196" w:rsidR="00C8673A" w:rsidRP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C8673A">
              <w:rPr>
                <w:rFonts w:ascii="Arial" w:hAnsi="Arial" w:cs="Arial"/>
                <w:b/>
                <w:bCs/>
                <w:lang w:eastAsia="en-GB"/>
              </w:rPr>
              <w:t>A</w:t>
            </w:r>
            <w:r>
              <w:rPr>
                <w:rFonts w:ascii="Arial" w:hAnsi="Arial" w:cs="Arial"/>
                <w:b/>
                <w:bCs/>
                <w:lang w:eastAsia="en-GB"/>
              </w:rPr>
              <w:t>pplication No</w:t>
            </w:r>
          </w:p>
        </w:tc>
        <w:tc>
          <w:tcPr>
            <w:tcW w:w="3402" w:type="dxa"/>
            <w:hideMark/>
          </w:tcPr>
          <w:p w14:paraId="79103ADD" w14:textId="637108DA" w:rsidR="00C8673A" w:rsidRP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Location</w:t>
            </w:r>
          </w:p>
        </w:tc>
        <w:tc>
          <w:tcPr>
            <w:tcW w:w="3260" w:type="dxa"/>
            <w:hideMark/>
          </w:tcPr>
          <w:p w14:paraId="03165252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Proposal in Brief</w:t>
            </w:r>
          </w:p>
          <w:p w14:paraId="7EAF31AF" w14:textId="66DAB781" w:rsidR="00C8673A" w:rsidRP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C8673A" w14:paraId="77BB9409" w14:textId="77777777" w:rsidTr="00C8673A">
        <w:tc>
          <w:tcPr>
            <w:tcW w:w="2518" w:type="dxa"/>
          </w:tcPr>
          <w:p w14:paraId="0F6EFACE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LA09/2023/1173/F</w:t>
            </w:r>
          </w:p>
        </w:tc>
        <w:tc>
          <w:tcPr>
            <w:tcW w:w="3402" w:type="dxa"/>
          </w:tcPr>
          <w:p w14:paraId="2F987133" w14:textId="77777777" w:rsidR="00C8673A" w:rsidRDefault="00C8673A" w:rsidP="0014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215M N.E. of 48 </w:t>
            </w:r>
            <w:proofErr w:type="spellStart"/>
            <w:r>
              <w:rPr>
                <w:rFonts w:ascii="Arial" w:hAnsi="Arial" w:cs="Arial"/>
                <w:lang w:eastAsia="en-GB"/>
              </w:rPr>
              <w:t>Legane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Aughnacloy</w:t>
            </w:r>
          </w:p>
        </w:tc>
        <w:tc>
          <w:tcPr>
            <w:tcW w:w="3260" w:type="dxa"/>
          </w:tcPr>
          <w:p w14:paraId="063B8C7F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access (change from LA09/2022/0253/F)</w:t>
            </w:r>
          </w:p>
        </w:tc>
      </w:tr>
      <w:tr w:rsidR="00C8673A" w14:paraId="71AF972E" w14:textId="77777777" w:rsidTr="00C8673A">
        <w:tc>
          <w:tcPr>
            <w:tcW w:w="2518" w:type="dxa"/>
          </w:tcPr>
          <w:p w14:paraId="32B9CE92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LA09/2023/1175/RM</w:t>
            </w:r>
          </w:p>
        </w:tc>
        <w:tc>
          <w:tcPr>
            <w:tcW w:w="3402" w:type="dxa"/>
          </w:tcPr>
          <w:p w14:paraId="1D369095" w14:textId="77777777" w:rsidR="00C8673A" w:rsidRDefault="00C8673A" w:rsidP="0014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Between 23-25 Grange Road, Moy</w:t>
            </w:r>
          </w:p>
        </w:tc>
        <w:tc>
          <w:tcPr>
            <w:tcW w:w="3260" w:type="dxa"/>
          </w:tcPr>
          <w:p w14:paraId="515559ED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C8673A" w14:paraId="7D3D454D" w14:textId="77777777" w:rsidTr="00C8673A">
        <w:tc>
          <w:tcPr>
            <w:tcW w:w="2518" w:type="dxa"/>
          </w:tcPr>
          <w:p w14:paraId="0072DD8D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LA09/2023/1101/F</w:t>
            </w:r>
          </w:p>
        </w:tc>
        <w:tc>
          <w:tcPr>
            <w:tcW w:w="3402" w:type="dxa"/>
          </w:tcPr>
          <w:p w14:paraId="51AA1502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 </w:t>
            </w:r>
            <w:proofErr w:type="spellStart"/>
            <w:r>
              <w:rPr>
                <w:rFonts w:ascii="Arial" w:hAnsi="Arial" w:cs="Arial"/>
                <w:lang w:eastAsia="en-GB"/>
              </w:rPr>
              <w:t>Corrainey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Gardens,</w:t>
            </w:r>
          </w:p>
          <w:p w14:paraId="04F4BCB5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260" w:type="dxa"/>
          </w:tcPr>
          <w:p w14:paraId="3BF81591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Extension &amp; alterations</w:t>
            </w:r>
          </w:p>
        </w:tc>
      </w:tr>
      <w:tr w:rsidR="00C8673A" w14:paraId="4B247AE0" w14:textId="77777777" w:rsidTr="00C8673A">
        <w:tc>
          <w:tcPr>
            <w:tcW w:w="2518" w:type="dxa"/>
          </w:tcPr>
          <w:p w14:paraId="52955B91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LA09/2023/1162/F</w:t>
            </w:r>
          </w:p>
        </w:tc>
        <w:tc>
          <w:tcPr>
            <w:tcW w:w="3402" w:type="dxa"/>
          </w:tcPr>
          <w:p w14:paraId="46E69AF9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30-36 Perry Street,</w:t>
            </w:r>
          </w:p>
          <w:p w14:paraId="17D41F5F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14:paraId="3FC43BFB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663DD610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Retail unit, 2 no apartments &amp; 1 no townhouse (change </w:t>
            </w:r>
            <w:proofErr w:type="gramStart"/>
            <w:r>
              <w:rPr>
                <w:rFonts w:ascii="Arial" w:hAnsi="Arial" w:cs="Arial"/>
                <w:lang w:eastAsia="en-GB"/>
              </w:rPr>
              <w:t>to  LA</w:t>
            </w:r>
            <w:proofErr w:type="gramEnd"/>
            <w:r>
              <w:rPr>
                <w:rFonts w:ascii="Arial" w:hAnsi="Arial" w:cs="Arial"/>
                <w:lang w:eastAsia="en-GB"/>
              </w:rPr>
              <w:t>09/2015/0835/F)</w:t>
            </w:r>
          </w:p>
        </w:tc>
      </w:tr>
      <w:tr w:rsidR="00C8673A" w14:paraId="41CC1458" w14:textId="77777777" w:rsidTr="00C8673A">
        <w:tc>
          <w:tcPr>
            <w:tcW w:w="2518" w:type="dxa"/>
          </w:tcPr>
          <w:p w14:paraId="1A94A57D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LA09/2023/1153/F</w:t>
            </w:r>
          </w:p>
        </w:tc>
        <w:tc>
          <w:tcPr>
            <w:tcW w:w="3402" w:type="dxa"/>
          </w:tcPr>
          <w:p w14:paraId="539D7DEE" w14:textId="77777777" w:rsidR="00C8673A" w:rsidRDefault="00C8673A" w:rsidP="0014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W. of &amp; immediately adj. to 45 </w:t>
            </w:r>
            <w:proofErr w:type="spellStart"/>
            <w:r>
              <w:rPr>
                <w:rFonts w:ascii="Arial" w:hAnsi="Arial" w:cs="Arial"/>
                <w:lang w:eastAsia="en-GB"/>
              </w:rPr>
              <w:t>Dungorman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Dreemore</w:t>
            </w:r>
            <w:proofErr w:type="spellEnd"/>
            <w:r>
              <w:rPr>
                <w:rFonts w:ascii="Arial" w:hAnsi="Arial" w:cs="Arial"/>
                <w:lang w:eastAsia="en-GB"/>
              </w:rPr>
              <w:t>, Dungannon</w:t>
            </w:r>
          </w:p>
        </w:tc>
        <w:tc>
          <w:tcPr>
            <w:tcW w:w="3260" w:type="dxa"/>
          </w:tcPr>
          <w:p w14:paraId="5BF50547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(farm)</w:t>
            </w:r>
          </w:p>
        </w:tc>
      </w:tr>
      <w:tr w:rsidR="00C8673A" w14:paraId="256A8368" w14:textId="77777777" w:rsidTr="00C8673A">
        <w:tc>
          <w:tcPr>
            <w:tcW w:w="2518" w:type="dxa"/>
          </w:tcPr>
          <w:p w14:paraId="3489D35A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LA09/2023/1134/O</w:t>
            </w:r>
          </w:p>
        </w:tc>
        <w:tc>
          <w:tcPr>
            <w:tcW w:w="3402" w:type="dxa"/>
          </w:tcPr>
          <w:p w14:paraId="267DF631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 approx. 60m S. of 59 </w:t>
            </w:r>
            <w:proofErr w:type="spellStart"/>
            <w:r>
              <w:rPr>
                <w:rFonts w:ascii="Arial" w:hAnsi="Arial" w:cs="Arial"/>
                <w:lang w:eastAsia="en-GB"/>
              </w:rPr>
              <w:t>Drumflugh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Dungannon</w:t>
            </w:r>
          </w:p>
        </w:tc>
        <w:tc>
          <w:tcPr>
            <w:tcW w:w="3260" w:type="dxa"/>
          </w:tcPr>
          <w:p w14:paraId="495A8F1D" w14:textId="77777777" w:rsidR="00C8673A" w:rsidRDefault="00C86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Farm dwelling</w:t>
            </w:r>
          </w:p>
        </w:tc>
      </w:tr>
      <w:tr w:rsidR="00C8673A" w14:paraId="02190D84" w14:textId="77777777" w:rsidTr="00C8673A">
        <w:tc>
          <w:tcPr>
            <w:tcW w:w="2518" w:type="dxa"/>
          </w:tcPr>
          <w:p w14:paraId="4DFC9C5C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LA09/2023/1147/F</w:t>
            </w:r>
          </w:p>
        </w:tc>
        <w:tc>
          <w:tcPr>
            <w:tcW w:w="3402" w:type="dxa"/>
          </w:tcPr>
          <w:p w14:paraId="6F074298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32 &amp; 32A </w:t>
            </w:r>
            <w:proofErr w:type="spellStart"/>
            <w:r>
              <w:rPr>
                <w:rFonts w:ascii="Arial" w:hAnsi="Arial" w:cs="Arial"/>
                <w:lang w:eastAsia="en-GB"/>
              </w:rPr>
              <w:t>Cloane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Draperstown</w:t>
            </w:r>
            <w:proofErr w:type="spellEnd"/>
          </w:p>
        </w:tc>
        <w:tc>
          <w:tcPr>
            <w:tcW w:w="3260" w:type="dxa"/>
          </w:tcPr>
          <w:p w14:paraId="0492C4DF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Extension to warehouse, change dwelling to offices &amp; ancillary works</w:t>
            </w:r>
          </w:p>
        </w:tc>
      </w:tr>
      <w:tr w:rsidR="00C8673A" w14:paraId="18462B2C" w14:textId="77777777" w:rsidTr="00C8673A">
        <w:tc>
          <w:tcPr>
            <w:tcW w:w="2518" w:type="dxa"/>
          </w:tcPr>
          <w:p w14:paraId="4BAD4A0F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LA09/2023/1152/F</w:t>
            </w:r>
          </w:p>
        </w:tc>
        <w:tc>
          <w:tcPr>
            <w:tcW w:w="3402" w:type="dxa"/>
          </w:tcPr>
          <w:p w14:paraId="51FEEE1A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29 Kilrea Road, </w:t>
            </w:r>
          </w:p>
          <w:p w14:paraId="3C012E51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</w:p>
        </w:tc>
        <w:tc>
          <w:tcPr>
            <w:tcW w:w="3260" w:type="dxa"/>
          </w:tcPr>
          <w:p w14:paraId="145AAF39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 &amp; garage</w:t>
            </w:r>
          </w:p>
        </w:tc>
      </w:tr>
      <w:tr w:rsidR="00C8673A" w14:paraId="2E7BDB5D" w14:textId="77777777" w:rsidTr="00C8673A">
        <w:tc>
          <w:tcPr>
            <w:tcW w:w="2518" w:type="dxa"/>
          </w:tcPr>
          <w:p w14:paraId="15E627E7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LA09/2023/1159/F</w:t>
            </w:r>
          </w:p>
        </w:tc>
        <w:tc>
          <w:tcPr>
            <w:tcW w:w="3402" w:type="dxa"/>
          </w:tcPr>
          <w:p w14:paraId="399591C0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50M W. of 56 Tobermore Road, </w:t>
            </w:r>
            <w:proofErr w:type="spellStart"/>
            <w:r>
              <w:rPr>
                <w:rFonts w:ascii="Arial" w:hAnsi="Arial" w:cs="Arial"/>
                <w:lang w:eastAsia="en-GB"/>
              </w:rPr>
              <w:t>Draperstown</w:t>
            </w:r>
            <w:proofErr w:type="spellEnd"/>
          </w:p>
        </w:tc>
        <w:tc>
          <w:tcPr>
            <w:tcW w:w="3260" w:type="dxa"/>
          </w:tcPr>
          <w:p w14:paraId="3A053B82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2no dwellings &amp; garages (infill)</w:t>
            </w:r>
          </w:p>
        </w:tc>
      </w:tr>
      <w:tr w:rsidR="00C8673A" w14:paraId="0E3E062C" w14:textId="77777777" w:rsidTr="00C8673A">
        <w:tc>
          <w:tcPr>
            <w:tcW w:w="2518" w:type="dxa"/>
          </w:tcPr>
          <w:p w14:paraId="51579405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LA09/2023/1160/F</w:t>
            </w:r>
          </w:p>
        </w:tc>
        <w:tc>
          <w:tcPr>
            <w:tcW w:w="3402" w:type="dxa"/>
          </w:tcPr>
          <w:p w14:paraId="27D65FFB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Lands C.150m S.W. of Cookstown South Substation, C.180m N.E. of No 8 Bramble Lane &amp; C.200m W. of 33 Grange Road, Cookstown</w:t>
            </w:r>
          </w:p>
        </w:tc>
        <w:tc>
          <w:tcPr>
            <w:tcW w:w="3260" w:type="dxa"/>
          </w:tcPr>
          <w:p w14:paraId="662CE3B1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30MW Battery Energy Storage System Facility</w:t>
            </w:r>
          </w:p>
        </w:tc>
      </w:tr>
      <w:tr w:rsidR="00C8673A" w14:paraId="280ECB4E" w14:textId="77777777" w:rsidTr="00C8673A">
        <w:tc>
          <w:tcPr>
            <w:tcW w:w="2518" w:type="dxa"/>
          </w:tcPr>
          <w:p w14:paraId="2BA5F284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LA09/2023/1176/O</w:t>
            </w:r>
          </w:p>
        </w:tc>
        <w:tc>
          <w:tcPr>
            <w:tcW w:w="3402" w:type="dxa"/>
          </w:tcPr>
          <w:p w14:paraId="185584AD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55-57 Oldtown Street, Cookstown</w:t>
            </w:r>
          </w:p>
        </w:tc>
        <w:tc>
          <w:tcPr>
            <w:tcW w:w="3260" w:type="dxa"/>
          </w:tcPr>
          <w:p w14:paraId="23CFA8B5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14no apartments</w:t>
            </w:r>
          </w:p>
        </w:tc>
      </w:tr>
      <w:tr w:rsidR="00C8673A" w14:paraId="6E782878" w14:textId="77777777" w:rsidTr="00C8673A">
        <w:tc>
          <w:tcPr>
            <w:tcW w:w="2518" w:type="dxa"/>
          </w:tcPr>
          <w:p w14:paraId="33CCBA4A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LA09/2023/1150/F</w:t>
            </w:r>
          </w:p>
        </w:tc>
        <w:tc>
          <w:tcPr>
            <w:tcW w:w="3402" w:type="dxa"/>
          </w:tcPr>
          <w:p w14:paraId="50136E91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5-11 Main Street,</w:t>
            </w:r>
          </w:p>
          <w:p w14:paraId="148587AC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Coagh</w:t>
            </w:r>
            <w:proofErr w:type="spellEnd"/>
          </w:p>
        </w:tc>
        <w:tc>
          <w:tcPr>
            <w:tcW w:w="3260" w:type="dxa"/>
          </w:tcPr>
          <w:p w14:paraId="61B2808A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Housing development (12 Dwellings)</w:t>
            </w:r>
          </w:p>
        </w:tc>
      </w:tr>
      <w:tr w:rsidR="00C8673A" w14:paraId="7DED6674" w14:textId="77777777" w:rsidTr="00C8673A">
        <w:tc>
          <w:tcPr>
            <w:tcW w:w="2518" w:type="dxa"/>
          </w:tcPr>
          <w:p w14:paraId="0EEB2924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LA09/2023/1177/F</w:t>
            </w:r>
          </w:p>
        </w:tc>
        <w:tc>
          <w:tcPr>
            <w:tcW w:w="3402" w:type="dxa"/>
          </w:tcPr>
          <w:p w14:paraId="6E96050B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Plot 32 Eden Park,</w:t>
            </w:r>
          </w:p>
          <w:p w14:paraId="0C4C7554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260" w:type="dxa"/>
          </w:tcPr>
          <w:p w14:paraId="6C3DD494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Dwelling (change house type) </w:t>
            </w:r>
          </w:p>
        </w:tc>
      </w:tr>
      <w:tr w:rsidR="00C8673A" w14:paraId="430A73B5" w14:textId="77777777" w:rsidTr="00C8673A">
        <w:tc>
          <w:tcPr>
            <w:tcW w:w="2518" w:type="dxa"/>
          </w:tcPr>
          <w:p w14:paraId="24073E54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LA09/2023/1151/F</w:t>
            </w:r>
          </w:p>
        </w:tc>
        <w:tc>
          <w:tcPr>
            <w:tcW w:w="3402" w:type="dxa"/>
          </w:tcPr>
          <w:p w14:paraId="44EED157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62 </w:t>
            </w:r>
            <w:proofErr w:type="spellStart"/>
            <w:r>
              <w:rPr>
                <w:rFonts w:ascii="Arial" w:hAnsi="Arial"/>
              </w:rPr>
              <w:t>Moneyhaw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18E1D29F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Moneymore</w:t>
            </w:r>
          </w:p>
        </w:tc>
        <w:tc>
          <w:tcPr>
            <w:tcW w:w="3260" w:type="dxa"/>
          </w:tcPr>
          <w:p w14:paraId="2A59D356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Extensions &amp; alterations</w:t>
            </w:r>
          </w:p>
        </w:tc>
      </w:tr>
      <w:tr w:rsidR="00C8673A" w14:paraId="11234306" w14:textId="77777777" w:rsidTr="00C8673A">
        <w:tc>
          <w:tcPr>
            <w:tcW w:w="2518" w:type="dxa"/>
          </w:tcPr>
          <w:p w14:paraId="27D0C7DD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LA09/2023/1166/F</w:t>
            </w:r>
          </w:p>
        </w:tc>
        <w:tc>
          <w:tcPr>
            <w:tcW w:w="3402" w:type="dxa"/>
          </w:tcPr>
          <w:p w14:paraId="0F902289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Kilronan</w:t>
            </w:r>
            <w:proofErr w:type="spellEnd"/>
            <w:r>
              <w:rPr>
                <w:rFonts w:ascii="Arial" w:hAnsi="Arial"/>
              </w:rPr>
              <w:t xml:space="preserve"> Special School, Ballyronan Road, Magherafelt</w:t>
            </w:r>
          </w:p>
        </w:tc>
        <w:tc>
          <w:tcPr>
            <w:tcW w:w="3260" w:type="dxa"/>
          </w:tcPr>
          <w:p w14:paraId="27898C8E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</w:t>
            </w:r>
          </w:p>
        </w:tc>
      </w:tr>
      <w:tr w:rsidR="00C8673A" w14:paraId="53DE95B2" w14:textId="77777777" w:rsidTr="00C8673A">
        <w:tc>
          <w:tcPr>
            <w:tcW w:w="2518" w:type="dxa"/>
          </w:tcPr>
          <w:p w14:paraId="22D1132F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LA09/2023/1164/F</w:t>
            </w:r>
          </w:p>
        </w:tc>
        <w:tc>
          <w:tcPr>
            <w:tcW w:w="3402" w:type="dxa"/>
          </w:tcPr>
          <w:p w14:paraId="49D9B9A1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Approx. 260m W. of 29 </w:t>
            </w: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  <w:r>
              <w:rPr>
                <w:rFonts w:ascii="Arial" w:hAnsi="Arial"/>
              </w:rPr>
              <w:t xml:space="preserve"> Road, Magherafelt</w:t>
            </w:r>
          </w:p>
        </w:tc>
        <w:tc>
          <w:tcPr>
            <w:tcW w:w="3260" w:type="dxa"/>
          </w:tcPr>
          <w:p w14:paraId="40B3413C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dwelling &amp; garage</w:t>
            </w:r>
          </w:p>
        </w:tc>
      </w:tr>
      <w:tr w:rsidR="00C8673A" w14:paraId="5F864D51" w14:textId="77777777" w:rsidTr="00C8673A">
        <w:tc>
          <w:tcPr>
            <w:tcW w:w="2518" w:type="dxa"/>
          </w:tcPr>
          <w:p w14:paraId="7090EC68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LA09/2023/1163/F</w:t>
            </w:r>
          </w:p>
        </w:tc>
        <w:tc>
          <w:tcPr>
            <w:tcW w:w="3402" w:type="dxa"/>
          </w:tcPr>
          <w:p w14:paraId="02CA4C5E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29 </w:t>
            </w: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  <w:r>
              <w:rPr>
                <w:rFonts w:ascii="Arial" w:hAnsi="Arial"/>
              </w:rPr>
              <w:t xml:space="preserve"> Road, Magherafelt</w:t>
            </w:r>
          </w:p>
        </w:tc>
        <w:tc>
          <w:tcPr>
            <w:tcW w:w="3260" w:type="dxa"/>
          </w:tcPr>
          <w:p w14:paraId="25E06BEC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dwelling &amp; garage</w:t>
            </w:r>
          </w:p>
        </w:tc>
      </w:tr>
      <w:tr w:rsidR="00C8673A" w14:paraId="3164A1E9" w14:textId="77777777" w:rsidTr="00C8673A">
        <w:tc>
          <w:tcPr>
            <w:tcW w:w="2518" w:type="dxa"/>
          </w:tcPr>
          <w:p w14:paraId="218DAC86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LA09/2023/1156/O</w:t>
            </w:r>
          </w:p>
        </w:tc>
        <w:tc>
          <w:tcPr>
            <w:tcW w:w="3402" w:type="dxa"/>
          </w:tcPr>
          <w:p w14:paraId="53204820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60 Oaklea Road,</w:t>
            </w:r>
          </w:p>
          <w:p w14:paraId="187BDD5A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260" w:type="dxa"/>
          </w:tcPr>
          <w:p w14:paraId="62E7847C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Replacement dwelling &amp; garage (renewal </w:t>
            </w:r>
            <w:proofErr w:type="gramStart"/>
            <w:r>
              <w:rPr>
                <w:rFonts w:ascii="Arial" w:hAnsi="Arial"/>
              </w:rPr>
              <w:t>of  LA</w:t>
            </w:r>
            <w:proofErr w:type="gramEnd"/>
            <w:r>
              <w:rPr>
                <w:rFonts w:ascii="Arial" w:hAnsi="Arial"/>
              </w:rPr>
              <w:t>09/2021/0105/O)</w:t>
            </w:r>
          </w:p>
        </w:tc>
      </w:tr>
      <w:tr w:rsidR="00C8673A" w14:paraId="7EE1E9AE" w14:textId="77777777" w:rsidTr="00C8673A">
        <w:tc>
          <w:tcPr>
            <w:tcW w:w="2518" w:type="dxa"/>
          </w:tcPr>
          <w:p w14:paraId="26DCE9C3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LA09/2023/1172/RM</w:t>
            </w:r>
          </w:p>
        </w:tc>
        <w:tc>
          <w:tcPr>
            <w:tcW w:w="3402" w:type="dxa"/>
          </w:tcPr>
          <w:p w14:paraId="0400B49C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34M S.E. of 55 &amp; 48m S.W. of 63 </w:t>
            </w:r>
            <w:proofErr w:type="spellStart"/>
            <w:r>
              <w:rPr>
                <w:rFonts w:ascii="Arial" w:hAnsi="Arial"/>
              </w:rPr>
              <w:t>Lisnastrane</w:t>
            </w:r>
            <w:proofErr w:type="spellEnd"/>
            <w:r>
              <w:rPr>
                <w:rFonts w:ascii="Arial" w:hAnsi="Arial"/>
              </w:rPr>
              <w:t xml:space="preserve"> Road, Coalisland</w:t>
            </w:r>
          </w:p>
        </w:tc>
        <w:tc>
          <w:tcPr>
            <w:tcW w:w="3260" w:type="dxa"/>
          </w:tcPr>
          <w:p w14:paraId="2A1D8530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C8673A" w14:paraId="3765A3CD" w14:textId="77777777" w:rsidTr="00C8673A">
        <w:tc>
          <w:tcPr>
            <w:tcW w:w="2518" w:type="dxa"/>
          </w:tcPr>
          <w:p w14:paraId="043B51A6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LA09/2023/1179/F</w:t>
            </w:r>
          </w:p>
        </w:tc>
        <w:tc>
          <w:tcPr>
            <w:tcW w:w="3402" w:type="dxa"/>
          </w:tcPr>
          <w:p w14:paraId="72B8129C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Approx. 20m N.E. of 167 &amp; 169 </w:t>
            </w:r>
            <w:proofErr w:type="spellStart"/>
            <w:r>
              <w:rPr>
                <w:rFonts w:ascii="Arial" w:hAnsi="Arial"/>
              </w:rPr>
              <w:t>Washingbay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1AAEEB8D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Coalisland</w:t>
            </w:r>
          </w:p>
        </w:tc>
        <w:tc>
          <w:tcPr>
            <w:tcW w:w="3260" w:type="dxa"/>
          </w:tcPr>
          <w:p w14:paraId="438F43E2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Farm storage shed</w:t>
            </w:r>
          </w:p>
        </w:tc>
      </w:tr>
      <w:tr w:rsidR="00C8673A" w14:paraId="3B106187" w14:textId="77777777" w:rsidTr="00C8673A">
        <w:tc>
          <w:tcPr>
            <w:tcW w:w="2518" w:type="dxa"/>
          </w:tcPr>
          <w:p w14:paraId="3FD8B983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LA09/2023/1154/F</w:t>
            </w:r>
          </w:p>
        </w:tc>
        <w:tc>
          <w:tcPr>
            <w:tcW w:w="3402" w:type="dxa"/>
          </w:tcPr>
          <w:p w14:paraId="7851A616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 </w:t>
            </w:r>
            <w:proofErr w:type="spellStart"/>
            <w:r>
              <w:rPr>
                <w:rFonts w:ascii="Arial" w:hAnsi="Arial"/>
              </w:rPr>
              <w:t>Castlefarm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6F5D8F7A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Stewartstown</w:t>
            </w:r>
          </w:p>
        </w:tc>
        <w:tc>
          <w:tcPr>
            <w:tcW w:w="3260" w:type="dxa"/>
          </w:tcPr>
          <w:p w14:paraId="73563454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Alterations &amp; extension </w:t>
            </w:r>
          </w:p>
        </w:tc>
      </w:tr>
      <w:tr w:rsidR="00C8673A" w14:paraId="786F7B62" w14:textId="77777777" w:rsidTr="00C8673A">
        <w:tc>
          <w:tcPr>
            <w:tcW w:w="2518" w:type="dxa"/>
          </w:tcPr>
          <w:p w14:paraId="568F88B0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LA09/2023/1157/RM</w:t>
            </w:r>
          </w:p>
        </w:tc>
        <w:tc>
          <w:tcPr>
            <w:tcW w:w="3402" w:type="dxa"/>
          </w:tcPr>
          <w:p w14:paraId="5B7BA3A6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Land between 169 &amp; 171 Pomeroy Road,</w:t>
            </w:r>
          </w:p>
          <w:p w14:paraId="3141FDBC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Donaghmore</w:t>
            </w:r>
          </w:p>
        </w:tc>
        <w:tc>
          <w:tcPr>
            <w:tcW w:w="3260" w:type="dxa"/>
          </w:tcPr>
          <w:p w14:paraId="4BAFD463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 (infill)</w:t>
            </w:r>
          </w:p>
        </w:tc>
      </w:tr>
      <w:tr w:rsidR="00C8673A" w14:paraId="4BA5FDF3" w14:textId="77777777" w:rsidTr="00C8673A">
        <w:tc>
          <w:tcPr>
            <w:tcW w:w="2518" w:type="dxa"/>
          </w:tcPr>
          <w:p w14:paraId="190B9EAE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LA09/2023/1161/O</w:t>
            </w:r>
          </w:p>
        </w:tc>
        <w:tc>
          <w:tcPr>
            <w:tcW w:w="3402" w:type="dxa"/>
          </w:tcPr>
          <w:p w14:paraId="6DD34569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138 </w:t>
            </w:r>
            <w:proofErr w:type="spellStart"/>
            <w:r>
              <w:rPr>
                <w:rFonts w:ascii="Arial" w:hAnsi="Arial"/>
              </w:rPr>
              <w:t>Washingbay</w:t>
            </w:r>
            <w:proofErr w:type="spellEnd"/>
            <w:r>
              <w:rPr>
                <w:rFonts w:ascii="Arial" w:hAnsi="Arial"/>
              </w:rPr>
              <w:t xml:space="preserve"> Road, Coalisland</w:t>
            </w:r>
          </w:p>
        </w:tc>
        <w:tc>
          <w:tcPr>
            <w:tcW w:w="3260" w:type="dxa"/>
          </w:tcPr>
          <w:p w14:paraId="5D1AC2EE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(renewal of LA09/2020/1584/O)</w:t>
            </w:r>
          </w:p>
        </w:tc>
      </w:tr>
      <w:tr w:rsidR="00C8673A" w14:paraId="6E7EAF65" w14:textId="77777777" w:rsidTr="00C8673A">
        <w:tc>
          <w:tcPr>
            <w:tcW w:w="2518" w:type="dxa"/>
          </w:tcPr>
          <w:p w14:paraId="3A0C3A28" w14:textId="528BE7FB" w:rsidR="00C8673A" w:rsidRP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C8673A">
              <w:rPr>
                <w:rFonts w:ascii="Arial" w:hAnsi="Arial"/>
                <w:b/>
                <w:bCs/>
              </w:rPr>
              <w:t>Re-advertisement</w:t>
            </w:r>
          </w:p>
        </w:tc>
        <w:tc>
          <w:tcPr>
            <w:tcW w:w="3402" w:type="dxa"/>
          </w:tcPr>
          <w:p w14:paraId="021FD312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19F11868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</w:tr>
      <w:tr w:rsidR="00C8673A" w14:paraId="4C0A7A69" w14:textId="77777777" w:rsidTr="00C8673A">
        <w:tc>
          <w:tcPr>
            <w:tcW w:w="2518" w:type="dxa"/>
          </w:tcPr>
          <w:p w14:paraId="350AB99C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LA09/2023/1127/RM</w:t>
            </w:r>
          </w:p>
        </w:tc>
        <w:tc>
          <w:tcPr>
            <w:tcW w:w="3402" w:type="dxa"/>
          </w:tcPr>
          <w:p w14:paraId="777F556F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30M W. of 102 </w:t>
            </w:r>
            <w:proofErr w:type="spellStart"/>
            <w:r>
              <w:rPr>
                <w:rFonts w:ascii="Arial" w:hAnsi="Arial"/>
              </w:rPr>
              <w:t>Craigadick</w:t>
            </w:r>
            <w:proofErr w:type="spellEnd"/>
            <w:r>
              <w:rPr>
                <w:rFonts w:ascii="Arial" w:hAnsi="Arial"/>
              </w:rPr>
              <w:t xml:space="preserve"> Road, Maghera</w:t>
            </w:r>
          </w:p>
        </w:tc>
        <w:tc>
          <w:tcPr>
            <w:tcW w:w="3260" w:type="dxa"/>
          </w:tcPr>
          <w:p w14:paraId="6AFD7344" w14:textId="77777777" w:rsidR="00C8673A" w:rsidRDefault="00C8673A" w:rsidP="00D53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</w:tbl>
    <w:p w14:paraId="125B8B7E" w14:textId="77777777" w:rsidR="00D0628C" w:rsidRDefault="00D0628C" w:rsidP="00C867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E5786"/>
    <w:rsid w:val="00146E13"/>
    <w:rsid w:val="003E2F4A"/>
    <w:rsid w:val="00486446"/>
    <w:rsid w:val="004D2591"/>
    <w:rsid w:val="005A318B"/>
    <w:rsid w:val="00714BBC"/>
    <w:rsid w:val="00924B77"/>
    <w:rsid w:val="00994529"/>
    <w:rsid w:val="00A42342"/>
    <w:rsid w:val="00AB22BB"/>
    <w:rsid w:val="00BA746A"/>
    <w:rsid w:val="00C56F53"/>
    <w:rsid w:val="00C8673A"/>
    <w:rsid w:val="00CC5765"/>
    <w:rsid w:val="00CF3EF7"/>
    <w:rsid w:val="00D0628C"/>
    <w:rsid w:val="00D41DC4"/>
    <w:rsid w:val="00D576D2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BB399"/>
  <w14:defaultImageDpi w14:val="0"/>
  <w15:docId w15:val="{3A99A9A1-0BD9-4E61-B3C7-29292E64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1688A6CFEF947B7E150544A64175F" ma:contentTypeVersion="17" ma:contentTypeDescription="Create a new document." ma:contentTypeScope="" ma:versionID="4cc4a6aa131951932c39c690dd904561">
  <xsd:schema xmlns:xsd="http://www.w3.org/2001/XMLSchema" xmlns:xs="http://www.w3.org/2001/XMLSchema" xmlns:p="http://schemas.microsoft.com/office/2006/metadata/properties" xmlns:ns3="486a43ce-ce00-44ac-9c0a-5c579f3ff302" xmlns:ns4="f37a56ac-8d64-448b-814e-f23f7c83fc16" targetNamespace="http://schemas.microsoft.com/office/2006/metadata/properties" ma:root="true" ma:fieldsID="309ee8f6e04f102d0ab7043232a492fb" ns3:_="" ns4:_="">
    <xsd:import namespace="486a43ce-ce00-44ac-9c0a-5c579f3ff302"/>
    <xsd:import namespace="f37a56ac-8d64-448b-814e-f23f7c83fc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43ce-ce00-44ac-9c0a-5c579f3ff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56ac-8d64-448b-814e-f23f7c83f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6a43ce-ce00-44ac-9c0a-5c579f3ff302" xsi:nil="true"/>
  </documentManagement>
</p:properties>
</file>

<file path=customXml/itemProps1.xml><?xml version="1.0" encoding="utf-8"?>
<ds:datastoreItem xmlns:ds="http://schemas.openxmlformats.org/officeDocument/2006/customXml" ds:itemID="{47C2421B-79D5-4148-9814-501E1940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a43ce-ce00-44ac-9c0a-5c579f3ff302"/>
    <ds:schemaRef ds:uri="f37a56ac-8d64-448b-814e-f23f7c83f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C429B-AD91-4FAA-AE67-98F073455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659A5-327B-418E-8F58-CF07523D74A3}">
  <ds:schemaRefs>
    <ds:schemaRef ds:uri="486a43ce-ce00-44ac-9c0a-5c579f3ff302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37a56ac-8d64-448b-814e-f23f7c83fc1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>Mid Ulster District Council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Leah McCann</cp:lastModifiedBy>
  <cp:revision>2</cp:revision>
  <dcterms:created xsi:type="dcterms:W3CDTF">2023-11-13T08:26:00Z</dcterms:created>
  <dcterms:modified xsi:type="dcterms:W3CDTF">2023-11-13T08:26:00Z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0x0101000A01688A6CFEF947B7E150544A64175F</vt:lpwstr>
  </property>
</Properties>
</file>