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C8A" w14:textId="74172C29" w:rsidR="00886584" w:rsidRPr="00886584" w:rsidRDefault="00886584" w:rsidP="00886584">
      <w:pPr>
        <w:pStyle w:val="Heading1"/>
        <w:jc w:val="center"/>
        <w:rPr>
          <w:rFonts w:ascii="Arial" w:hAnsi="Arial" w:cs="Arial"/>
          <w:b/>
          <w:bCs/>
          <w:color w:val="auto"/>
          <w:sz w:val="24"/>
          <w:szCs w:val="24"/>
        </w:rPr>
      </w:pPr>
      <w:r w:rsidRPr="00886584">
        <w:rPr>
          <w:rFonts w:ascii="Arial" w:hAnsi="Arial" w:cs="Arial"/>
          <w:b/>
          <w:bCs/>
          <w:color w:val="auto"/>
          <w:sz w:val="24"/>
          <w:szCs w:val="24"/>
        </w:rPr>
        <w:t>Applications to be advertised week commencing 14 July 2025</w:t>
      </w:r>
    </w:p>
    <w:p w14:paraId="5BB555DF" w14:textId="77777777" w:rsidR="00886584" w:rsidRPr="00886584" w:rsidRDefault="00886584" w:rsidP="00886584">
      <w:pPr>
        <w:rPr>
          <w:rFonts w:ascii="Arial" w:hAnsi="Arial" w:cs="Arial"/>
        </w:rPr>
      </w:pPr>
    </w:p>
    <w:p w14:paraId="694EC405" w14:textId="0DC2DEAB" w:rsidR="00886584" w:rsidRDefault="00886584">
      <w:pPr>
        <w:rPr>
          <w:rFonts w:ascii="Arial" w:hAnsi="Arial" w:cs="Arial"/>
        </w:rPr>
      </w:pPr>
      <w:r w:rsidRPr="00886584">
        <w:rPr>
          <w:rFonts w:ascii="Arial" w:hAnsi="Arial" w:cs="Arial"/>
          <w:lang w:eastAsia="en-GB"/>
        </w:rPr>
        <w:t xml:space="preserve">Full details of the following planning applications including plans, maps and drawings are available to view on </w:t>
      </w:r>
      <w:r w:rsidRPr="00886584">
        <w:rPr>
          <w:rFonts w:ascii="Arial" w:hAnsi="Arial" w:cs="Arial"/>
        </w:rPr>
        <w:t>Mid Ulster District Council Website https://planning.midulstercouncil.org/online-applications/</w:t>
      </w:r>
      <w:r w:rsidRPr="00886584">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86584">
        <w:rPr>
          <w:rFonts w:ascii="Arial" w:hAnsi="Arial" w:cs="Arial"/>
        </w:rPr>
        <w:t>Council Website</w:t>
      </w:r>
      <w:r w:rsidRPr="00886584">
        <w:rPr>
          <w:rFonts w:ascii="Arial" w:hAnsi="Arial" w:cs="Arial"/>
        </w:rPr>
        <w:t>.</w:t>
      </w:r>
    </w:p>
    <w:p w14:paraId="7664F2F5" w14:textId="77777777" w:rsidR="00886584" w:rsidRPr="00886584" w:rsidRDefault="00886584">
      <w:pPr>
        <w:rPr>
          <w:rFonts w:ascii="Arial" w:hAnsi="Arial" w:cs="Arial"/>
        </w:rPr>
      </w:pPr>
    </w:p>
    <w:tbl>
      <w:tblPr>
        <w:tblStyle w:val="TableGrid"/>
        <w:tblW w:w="0" w:type="auto"/>
        <w:tblLook w:val="04A0" w:firstRow="1" w:lastRow="0" w:firstColumn="1" w:lastColumn="0" w:noHBand="0" w:noVBand="1"/>
        <w:tblCaption w:val="Applications to be advertised week commencing 14 July 2025"/>
        <w:tblDescription w:val="Applications to be advertised week commencing 14 July 2025"/>
      </w:tblPr>
      <w:tblGrid>
        <w:gridCol w:w="2232"/>
        <w:gridCol w:w="3402"/>
        <w:gridCol w:w="3382"/>
      </w:tblGrid>
      <w:tr w:rsidR="00886584" w:rsidRPr="00886584" w14:paraId="5A883E4F" w14:textId="77777777" w:rsidTr="00886584">
        <w:trPr>
          <w:tblHeader/>
        </w:trPr>
        <w:tc>
          <w:tcPr>
            <w:tcW w:w="0" w:type="auto"/>
            <w:hideMark/>
          </w:tcPr>
          <w:p w14:paraId="001B0355" w14:textId="296592D1" w:rsidR="00886584" w:rsidRPr="00886584" w:rsidRDefault="00886584" w:rsidP="003D668D">
            <w:pPr>
              <w:widowControl w:val="0"/>
              <w:autoSpaceDE w:val="0"/>
              <w:autoSpaceDN w:val="0"/>
              <w:adjustRightInd w:val="0"/>
              <w:rPr>
                <w:rFonts w:ascii="Arial" w:hAnsi="Arial" w:cs="Arial"/>
                <w:b/>
                <w:bCs/>
                <w:lang w:eastAsia="en-GB"/>
              </w:rPr>
            </w:pPr>
            <w:bookmarkStart w:id="0" w:name="_Hlk202872494"/>
            <w:r w:rsidRPr="00886584">
              <w:rPr>
                <w:rFonts w:ascii="Arial" w:hAnsi="Arial" w:cs="Arial"/>
                <w:b/>
                <w:bCs/>
                <w:lang w:eastAsia="en-GB"/>
              </w:rPr>
              <w:t>Application no</w:t>
            </w:r>
          </w:p>
        </w:tc>
        <w:tc>
          <w:tcPr>
            <w:tcW w:w="0" w:type="auto"/>
            <w:hideMark/>
          </w:tcPr>
          <w:p w14:paraId="275B80FD" w14:textId="71DFABDE" w:rsidR="00886584" w:rsidRPr="00886584" w:rsidRDefault="00886584" w:rsidP="003D668D">
            <w:pPr>
              <w:widowControl w:val="0"/>
              <w:autoSpaceDE w:val="0"/>
              <w:autoSpaceDN w:val="0"/>
              <w:adjustRightInd w:val="0"/>
              <w:rPr>
                <w:rFonts w:ascii="Arial" w:hAnsi="Arial" w:cs="Arial"/>
                <w:b/>
                <w:bCs/>
                <w:lang w:eastAsia="en-GB"/>
              </w:rPr>
            </w:pPr>
            <w:r w:rsidRPr="00886584">
              <w:rPr>
                <w:rFonts w:ascii="Arial" w:hAnsi="Arial" w:cs="Arial"/>
                <w:b/>
                <w:bCs/>
                <w:lang w:eastAsia="en-GB"/>
              </w:rPr>
              <w:t>Location</w:t>
            </w:r>
          </w:p>
        </w:tc>
        <w:tc>
          <w:tcPr>
            <w:tcW w:w="0" w:type="auto"/>
            <w:hideMark/>
          </w:tcPr>
          <w:p w14:paraId="7C702AB9" w14:textId="75866FAB" w:rsidR="00886584" w:rsidRPr="00886584" w:rsidRDefault="00886584" w:rsidP="003D668D">
            <w:pPr>
              <w:widowControl w:val="0"/>
              <w:autoSpaceDE w:val="0"/>
              <w:autoSpaceDN w:val="0"/>
              <w:adjustRightInd w:val="0"/>
              <w:rPr>
                <w:rFonts w:ascii="Arial" w:hAnsi="Arial" w:cs="Arial"/>
                <w:b/>
                <w:bCs/>
                <w:lang w:eastAsia="en-GB"/>
              </w:rPr>
            </w:pPr>
            <w:r w:rsidRPr="00886584">
              <w:rPr>
                <w:rFonts w:ascii="Arial" w:hAnsi="Arial" w:cs="Arial"/>
                <w:b/>
                <w:bCs/>
                <w:lang w:eastAsia="en-GB"/>
              </w:rPr>
              <w:t>Proposal in brief</w:t>
            </w:r>
          </w:p>
        </w:tc>
      </w:tr>
      <w:tr w:rsidR="00886584" w:rsidRPr="00886584" w14:paraId="0A689BDA" w14:textId="77777777" w:rsidTr="00886584">
        <w:tc>
          <w:tcPr>
            <w:tcW w:w="0" w:type="auto"/>
          </w:tcPr>
          <w:p w14:paraId="410853BE"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rPr>
              <w:t>LA09/2025/0694/F</w:t>
            </w:r>
          </w:p>
        </w:tc>
        <w:tc>
          <w:tcPr>
            <w:tcW w:w="0" w:type="auto"/>
          </w:tcPr>
          <w:p w14:paraId="778170A5"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 xml:space="preserve">30 </w:t>
            </w:r>
            <w:proofErr w:type="spellStart"/>
            <w:r w:rsidRPr="00886584">
              <w:rPr>
                <w:rFonts w:ascii="Arial" w:hAnsi="Arial" w:cs="Arial"/>
                <w:lang w:eastAsia="en-GB"/>
              </w:rPr>
              <w:t>Moneysharvan</w:t>
            </w:r>
            <w:proofErr w:type="spellEnd"/>
            <w:r w:rsidRPr="00886584">
              <w:rPr>
                <w:rFonts w:ascii="Arial" w:hAnsi="Arial" w:cs="Arial"/>
                <w:lang w:eastAsia="en-GB"/>
              </w:rPr>
              <w:t xml:space="preserve"> Road, Maghera</w:t>
            </w:r>
          </w:p>
        </w:tc>
        <w:tc>
          <w:tcPr>
            <w:tcW w:w="0" w:type="auto"/>
          </w:tcPr>
          <w:p w14:paraId="3BCB54DD"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 xml:space="preserve">Double mainstream modular accommodation </w:t>
            </w:r>
          </w:p>
        </w:tc>
      </w:tr>
      <w:tr w:rsidR="00886584" w:rsidRPr="00886584" w14:paraId="676D52AC" w14:textId="77777777" w:rsidTr="00886584">
        <w:tc>
          <w:tcPr>
            <w:tcW w:w="0" w:type="auto"/>
          </w:tcPr>
          <w:p w14:paraId="5D671F7B"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rPr>
              <w:t>LA09/2025/0701/F</w:t>
            </w:r>
          </w:p>
        </w:tc>
        <w:tc>
          <w:tcPr>
            <w:tcW w:w="0" w:type="auto"/>
          </w:tcPr>
          <w:p w14:paraId="582FA825"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 xml:space="preserve">100m S.E. of 21 </w:t>
            </w:r>
            <w:proofErr w:type="spellStart"/>
            <w:r w:rsidRPr="00886584">
              <w:rPr>
                <w:rFonts w:ascii="Arial" w:hAnsi="Arial" w:cs="Arial"/>
                <w:lang w:eastAsia="en-GB"/>
              </w:rPr>
              <w:t>Ballymacombs</w:t>
            </w:r>
            <w:proofErr w:type="spellEnd"/>
            <w:r w:rsidRPr="00886584">
              <w:rPr>
                <w:rFonts w:ascii="Arial" w:hAnsi="Arial" w:cs="Arial"/>
                <w:lang w:eastAsia="en-GB"/>
              </w:rPr>
              <w:t xml:space="preserve"> Road, </w:t>
            </w:r>
            <w:proofErr w:type="spellStart"/>
            <w:r w:rsidRPr="00886584">
              <w:rPr>
                <w:rFonts w:ascii="Arial" w:hAnsi="Arial" w:cs="Arial"/>
                <w:lang w:eastAsia="en-GB"/>
              </w:rPr>
              <w:t>Portglenone</w:t>
            </w:r>
            <w:proofErr w:type="spellEnd"/>
          </w:p>
        </w:tc>
        <w:tc>
          <w:tcPr>
            <w:tcW w:w="0" w:type="auto"/>
          </w:tcPr>
          <w:p w14:paraId="375273F3"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Pumping station</w:t>
            </w:r>
          </w:p>
        </w:tc>
      </w:tr>
      <w:tr w:rsidR="00886584" w:rsidRPr="00886584" w14:paraId="3FEC1E75" w14:textId="77777777" w:rsidTr="00886584">
        <w:tc>
          <w:tcPr>
            <w:tcW w:w="0" w:type="auto"/>
          </w:tcPr>
          <w:p w14:paraId="33F6171E"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rPr>
              <w:t>LA09/2025/0709/F</w:t>
            </w:r>
          </w:p>
        </w:tc>
        <w:tc>
          <w:tcPr>
            <w:tcW w:w="0" w:type="auto"/>
          </w:tcPr>
          <w:p w14:paraId="02E1A26F"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 xml:space="preserve">35 </w:t>
            </w:r>
            <w:proofErr w:type="spellStart"/>
            <w:r w:rsidRPr="00886584">
              <w:rPr>
                <w:rFonts w:ascii="Arial" w:hAnsi="Arial" w:cs="Arial"/>
                <w:lang w:eastAsia="en-GB"/>
              </w:rPr>
              <w:t>Gulladuff</w:t>
            </w:r>
            <w:proofErr w:type="spellEnd"/>
            <w:r w:rsidRPr="00886584">
              <w:rPr>
                <w:rFonts w:ascii="Arial" w:hAnsi="Arial" w:cs="Arial"/>
                <w:lang w:eastAsia="en-GB"/>
              </w:rPr>
              <w:t xml:space="preserve"> Road, Maghera</w:t>
            </w:r>
          </w:p>
        </w:tc>
        <w:tc>
          <w:tcPr>
            <w:tcW w:w="0" w:type="auto"/>
          </w:tcPr>
          <w:p w14:paraId="25212935"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Dog park, boundary fencing &amp; refurbishment of shed</w:t>
            </w:r>
          </w:p>
        </w:tc>
      </w:tr>
      <w:tr w:rsidR="00886584" w:rsidRPr="00886584" w14:paraId="40817955" w14:textId="77777777" w:rsidTr="00886584">
        <w:tc>
          <w:tcPr>
            <w:tcW w:w="0" w:type="auto"/>
          </w:tcPr>
          <w:p w14:paraId="37E2F046"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rPr>
              <w:t>LA09/2025/0641/O</w:t>
            </w:r>
          </w:p>
        </w:tc>
        <w:tc>
          <w:tcPr>
            <w:tcW w:w="0" w:type="auto"/>
          </w:tcPr>
          <w:p w14:paraId="18287BF5"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 xml:space="preserve">4 </w:t>
            </w:r>
            <w:proofErr w:type="spellStart"/>
            <w:r w:rsidRPr="00886584">
              <w:rPr>
                <w:rFonts w:ascii="Arial" w:hAnsi="Arial" w:cs="Arial"/>
                <w:lang w:eastAsia="en-GB"/>
              </w:rPr>
              <w:t>Drumearn</w:t>
            </w:r>
            <w:proofErr w:type="spellEnd"/>
            <w:r w:rsidRPr="00886584">
              <w:rPr>
                <w:rFonts w:ascii="Arial" w:hAnsi="Arial" w:cs="Arial"/>
                <w:lang w:eastAsia="en-GB"/>
              </w:rPr>
              <w:t xml:space="preserve"> Road, Cookstown</w:t>
            </w:r>
          </w:p>
        </w:tc>
        <w:tc>
          <w:tcPr>
            <w:tcW w:w="0" w:type="auto"/>
          </w:tcPr>
          <w:p w14:paraId="64282744"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4 dwellings &amp; garages</w:t>
            </w:r>
          </w:p>
        </w:tc>
      </w:tr>
      <w:tr w:rsidR="00886584" w:rsidRPr="00886584" w14:paraId="3D6C855D" w14:textId="77777777" w:rsidTr="00886584">
        <w:tc>
          <w:tcPr>
            <w:tcW w:w="0" w:type="auto"/>
          </w:tcPr>
          <w:p w14:paraId="0D92608E"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rPr>
              <w:t>LA09/2025/0707/F</w:t>
            </w:r>
          </w:p>
        </w:tc>
        <w:tc>
          <w:tcPr>
            <w:tcW w:w="0" w:type="auto"/>
          </w:tcPr>
          <w:p w14:paraId="438EE1E1"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50m S.E. of 293 Pomeroy Road, Donaghmore</w:t>
            </w:r>
          </w:p>
        </w:tc>
        <w:tc>
          <w:tcPr>
            <w:tcW w:w="0" w:type="auto"/>
          </w:tcPr>
          <w:p w14:paraId="5B7C5AB7"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New roof over cattle crush &amp; a new extension</w:t>
            </w:r>
          </w:p>
        </w:tc>
      </w:tr>
      <w:tr w:rsidR="00886584" w:rsidRPr="00886584" w14:paraId="5B5CF464" w14:textId="77777777" w:rsidTr="00886584">
        <w:tc>
          <w:tcPr>
            <w:tcW w:w="0" w:type="auto"/>
          </w:tcPr>
          <w:p w14:paraId="2673BADE"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rPr>
              <w:t>LA09/2025/0705/F</w:t>
            </w:r>
          </w:p>
        </w:tc>
        <w:tc>
          <w:tcPr>
            <w:tcW w:w="0" w:type="auto"/>
          </w:tcPr>
          <w:p w14:paraId="40D48DB9"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100m E. of 39B Slate Quarry Road, Pomeroy</w:t>
            </w:r>
          </w:p>
        </w:tc>
        <w:tc>
          <w:tcPr>
            <w:tcW w:w="0" w:type="auto"/>
          </w:tcPr>
          <w:p w14:paraId="354DD018"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Agricultural storage shed</w:t>
            </w:r>
          </w:p>
        </w:tc>
      </w:tr>
      <w:tr w:rsidR="00886584" w:rsidRPr="00886584" w14:paraId="70233835" w14:textId="77777777" w:rsidTr="00886584">
        <w:tc>
          <w:tcPr>
            <w:tcW w:w="0" w:type="auto"/>
          </w:tcPr>
          <w:p w14:paraId="59F4C910"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rPr>
              <w:t>LA09/2025/0715/O</w:t>
            </w:r>
          </w:p>
        </w:tc>
        <w:tc>
          <w:tcPr>
            <w:tcW w:w="0" w:type="auto"/>
          </w:tcPr>
          <w:p w14:paraId="1ED23DC3"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Site between 3 &amp; 5 Castle Villas, Cookstown</w:t>
            </w:r>
          </w:p>
        </w:tc>
        <w:tc>
          <w:tcPr>
            <w:tcW w:w="0" w:type="auto"/>
          </w:tcPr>
          <w:p w14:paraId="0298183E"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2 dwellings</w:t>
            </w:r>
          </w:p>
        </w:tc>
      </w:tr>
      <w:tr w:rsidR="00886584" w:rsidRPr="00886584" w14:paraId="506EF100" w14:textId="77777777" w:rsidTr="00886584">
        <w:tc>
          <w:tcPr>
            <w:tcW w:w="0" w:type="auto"/>
          </w:tcPr>
          <w:p w14:paraId="47E81A85"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rPr>
              <w:t>LA09/2025/0714/O</w:t>
            </w:r>
          </w:p>
        </w:tc>
        <w:tc>
          <w:tcPr>
            <w:tcW w:w="0" w:type="auto"/>
          </w:tcPr>
          <w:p w14:paraId="2E4E3536"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Lands approx. 80m S. of 50 Cashel Lane, Cookstown</w:t>
            </w:r>
          </w:p>
        </w:tc>
        <w:tc>
          <w:tcPr>
            <w:tcW w:w="0" w:type="auto"/>
          </w:tcPr>
          <w:p w14:paraId="095C2ABE"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Dwelling</w:t>
            </w:r>
          </w:p>
        </w:tc>
      </w:tr>
      <w:tr w:rsidR="00886584" w:rsidRPr="00886584" w14:paraId="20730AB6" w14:textId="77777777" w:rsidTr="00886584">
        <w:tc>
          <w:tcPr>
            <w:tcW w:w="0" w:type="auto"/>
          </w:tcPr>
          <w:p w14:paraId="1C25ABF6"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rPr>
              <w:t>LA09/2025/0698/O</w:t>
            </w:r>
          </w:p>
        </w:tc>
        <w:tc>
          <w:tcPr>
            <w:tcW w:w="0" w:type="auto"/>
          </w:tcPr>
          <w:p w14:paraId="6C42B5C3"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 xml:space="preserve">Between 59 &amp; 55A </w:t>
            </w:r>
            <w:proofErr w:type="spellStart"/>
            <w:r w:rsidRPr="00886584">
              <w:rPr>
                <w:rFonts w:ascii="Arial" w:hAnsi="Arial" w:cs="Arial"/>
                <w:lang w:eastAsia="en-GB"/>
              </w:rPr>
              <w:t>Drumenny</w:t>
            </w:r>
            <w:proofErr w:type="spellEnd"/>
            <w:r w:rsidRPr="00886584">
              <w:rPr>
                <w:rFonts w:ascii="Arial" w:hAnsi="Arial" w:cs="Arial"/>
                <w:lang w:eastAsia="en-GB"/>
              </w:rPr>
              <w:t xml:space="preserve"> Road, </w:t>
            </w:r>
            <w:proofErr w:type="spellStart"/>
            <w:r w:rsidRPr="00886584">
              <w:rPr>
                <w:rFonts w:ascii="Arial" w:hAnsi="Arial" w:cs="Arial"/>
                <w:lang w:eastAsia="en-GB"/>
              </w:rPr>
              <w:t>Coagh</w:t>
            </w:r>
            <w:proofErr w:type="spellEnd"/>
          </w:p>
        </w:tc>
        <w:tc>
          <w:tcPr>
            <w:tcW w:w="0" w:type="auto"/>
          </w:tcPr>
          <w:p w14:paraId="5643D8EC"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Renewal of LA09/2022/0072/O (infill)</w:t>
            </w:r>
          </w:p>
        </w:tc>
      </w:tr>
      <w:tr w:rsidR="00886584" w:rsidRPr="00886584" w14:paraId="1F9E7E74" w14:textId="77777777" w:rsidTr="00886584">
        <w:tc>
          <w:tcPr>
            <w:tcW w:w="0" w:type="auto"/>
          </w:tcPr>
          <w:p w14:paraId="6A75D80F"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LA09/2025/0723/F</w:t>
            </w:r>
          </w:p>
        </w:tc>
        <w:tc>
          <w:tcPr>
            <w:tcW w:w="0" w:type="auto"/>
          </w:tcPr>
          <w:p w14:paraId="45EEA1B3"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 xml:space="preserve">Lands 130m N. of 120 </w:t>
            </w:r>
            <w:proofErr w:type="spellStart"/>
            <w:r w:rsidRPr="00886584">
              <w:rPr>
                <w:rFonts w:ascii="Arial" w:hAnsi="Arial" w:cs="Arial"/>
              </w:rPr>
              <w:t>Feegarran</w:t>
            </w:r>
            <w:proofErr w:type="spellEnd"/>
            <w:r w:rsidRPr="00886584">
              <w:rPr>
                <w:rFonts w:ascii="Arial" w:hAnsi="Arial" w:cs="Arial"/>
              </w:rPr>
              <w:t xml:space="preserve"> Road, Cookstown</w:t>
            </w:r>
          </w:p>
        </w:tc>
        <w:tc>
          <w:tcPr>
            <w:tcW w:w="0" w:type="auto"/>
          </w:tcPr>
          <w:p w14:paraId="6EBE193B"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10-year extension to gravel extraction</w:t>
            </w:r>
          </w:p>
        </w:tc>
      </w:tr>
      <w:tr w:rsidR="00886584" w:rsidRPr="00886584" w14:paraId="32434489" w14:textId="77777777" w:rsidTr="00886584">
        <w:tc>
          <w:tcPr>
            <w:tcW w:w="0" w:type="auto"/>
          </w:tcPr>
          <w:p w14:paraId="145DBA4D"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LA09/2025/0700/F</w:t>
            </w:r>
          </w:p>
        </w:tc>
        <w:tc>
          <w:tcPr>
            <w:tcW w:w="0" w:type="auto"/>
          </w:tcPr>
          <w:p w14:paraId="6AC0DCA2"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 xml:space="preserve">17 </w:t>
            </w:r>
            <w:proofErr w:type="spellStart"/>
            <w:r w:rsidRPr="00886584">
              <w:rPr>
                <w:rFonts w:ascii="Arial" w:hAnsi="Arial" w:cs="Arial"/>
              </w:rPr>
              <w:t>Mullaghboy</w:t>
            </w:r>
            <w:proofErr w:type="spellEnd"/>
            <w:r w:rsidRPr="00886584">
              <w:rPr>
                <w:rFonts w:ascii="Arial" w:hAnsi="Arial" w:cs="Arial"/>
              </w:rPr>
              <w:t xml:space="preserve"> Glen, Magherafelt</w:t>
            </w:r>
          </w:p>
        </w:tc>
        <w:tc>
          <w:tcPr>
            <w:tcW w:w="0" w:type="auto"/>
          </w:tcPr>
          <w:p w14:paraId="03DD29B1"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Extensions</w:t>
            </w:r>
          </w:p>
        </w:tc>
      </w:tr>
      <w:tr w:rsidR="00886584" w:rsidRPr="00886584" w14:paraId="7F37BB15" w14:textId="77777777" w:rsidTr="00886584">
        <w:tc>
          <w:tcPr>
            <w:tcW w:w="0" w:type="auto"/>
          </w:tcPr>
          <w:p w14:paraId="4A37D5A9"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LA09/2025/0706/F</w:t>
            </w:r>
          </w:p>
        </w:tc>
        <w:tc>
          <w:tcPr>
            <w:tcW w:w="0" w:type="auto"/>
          </w:tcPr>
          <w:p w14:paraId="5B0C914E"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 xml:space="preserve">Rear of 5 </w:t>
            </w:r>
            <w:proofErr w:type="spellStart"/>
            <w:r w:rsidRPr="00886584">
              <w:rPr>
                <w:rFonts w:ascii="Arial" w:hAnsi="Arial" w:cs="Arial"/>
              </w:rPr>
              <w:t>Coolshinney</w:t>
            </w:r>
            <w:proofErr w:type="spellEnd"/>
            <w:r w:rsidRPr="00886584">
              <w:rPr>
                <w:rFonts w:ascii="Arial" w:hAnsi="Arial" w:cs="Arial"/>
              </w:rPr>
              <w:t xml:space="preserve"> Road, Magherafelt</w:t>
            </w:r>
          </w:p>
        </w:tc>
        <w:tc>
          <w:tcPr>
            <w:tcW w:w="0" w:type="auto"/>
          </w:tcPr>
          <w:p w14:paraId="0C2F402B"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Change of house type from 2 dwellings to 1 detached dwelling &amp; garage</w:t>
            </w:r>
          </w:p>
        </w:tc>
      </w:tr>
      <w:tr w:rsidR="00886584" w:rsidRPr="00886584" w14:paraId="3EA5D6B3" w14:textId="77777777" w:rsidTr="00886584">
        <w:tc>
          <w:tcPr>
            <w:tcW w:w="0" w:type="auto"/>
          </w:tcPr>
          <w:p w14:paraId="2F1C7270"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LA09/2025/0697/F</w:t>
            </w:r>
          </w:p>
        </w:tc>
        <w:tc>
          <w:tcPr>
            <w:tcW w:w="0" w:type="auto"/>
          </w:tcPr>
          <w:p w14:paraId="715F0E2C"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 xml:space="preserve">7C </w:t>
            </w:r>
            <w:proofErr w:type="spellStart"/>
            <w:r w:rsidRPr="00886584">
              <w:rPr>
                <w:rFonts w:ascii="Arial" w:hAnsi="Arial" w:cs="Arial"/>
              </w:rPr>
              <w:t>Ballymoghan</w:t>
            </w:r>
            <w:proofErr w:type="spellEnd"/>
            <w:r w:rsidRPr="00886584">
              <w:rPr>
                <w:rFonts w:ascii="Arial" w:hAnsi="Arial" w:cs="Arial"/>
              </w:rPr>
              <w:t xml:space="preserve"> Lane, Magherafelt</w:t>
            </w:r>
          </w:p>
        </w:tc>
        <w:tc>
          <w:tcPr>
            <w:tcW w:w="0" w:type="auto"/>
          </w:tcPr>
          <w:p w14:paraId="66AFA5DE"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Variation of Condition 3 of LA09/2022/0331/F</w:t>
            </w:r>
          </w:p>
        </w:tc>
      </w:tr>
      <w:tr w:rsidR="00886584" w:rsidRPr="00886584" w14:paraId="450D3C2C" w14:textId="77777777" w:rsidTr="00886584">
        <w:tc>
          <w:tcPr>
            <w:tcW w:w="0" w:type="auto"/>
          </w:tcPr>
          <w:p w14:paraId="7EC148C1"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LA09/2025/0689/F</w:t>
            </w:r>
          </w:p>
        </w:tc>
        <w:tc>
          <w:tcPr>
            <w:tcW w:w="0" w:type="auto"/>
          </w:tcPr>
          <w:p w14:paraId="581119EF"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 xml:space="preserve">Land directly S.W. &amp; adj. to 40 &amp; directly N.W &amp; adj. to 32 Magherafelt Road, Moneymore </w:t>
            </w:r>
          </w:p>
        </w:tc>
        <w:tc>
          <w:tcPr>
            <w:tcW w:w="0" w:type="auto"/>
          </w:tcPr>
          <w:p w14:paraId="231CCF8D"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Residential development 24 dwellings</w:t>
            </w:r>
          </w:p>
        </w:tc>
      </w:tr>
      <w:tr w:rsidR="00886584" w:rsidRPr="00886584" w14:paraId="6CC82F78" w14:textId="77777777" w:rsidTr="00886584">
        <w:tc>
          <w:tcPr>
            <w:tcW w:w="0" w:type="auto"/>
          </w:tcPr>
          <w:p w14:paraId="5FF5A58D"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LA09/2025/0720/F</w:t>
            </w:r>
          </w:p>
        </w:tc>
        <w:tc>
          <w:tcPr>
            <w:tcW w:w="0" w:type="auto"/>
          </w:tcPr>
          <w:p w14:paraId="6DDD0097"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 xml:space="preserve">135m N.W. of 16 </w:t>
            </w:r>
            <w:proofErr w:type="spellStart"/>
            <w:r w:rsidRPr="00886584">
              <w:rPr>
                <w:rFonts w:ascii="Arial" w:hAnsi="Arial" w:cs="Arial"/>
              </w:rPr>
              <w:t>Carncose</w:t>
            </w:r>
            <w:proofErr w:type="spellEnd"/>
            <w:r w:rsidRPr="00886584">
              <w:rPr>
                <w:rFonts w:ascii="Arial" w:hAnsi="Arial" w:cs="Arial"/>
              </w:rPr>
              <w:t xml:space="preserve"> Road, Moneymore</w:t>
            </w:r>
          </w:p>
        </w:tc>
        <w:tc>
          <w:tcPr>
            <w:tcW w:w="0" w:type="auto"/>
          </w:tcPr>
          <w:p w14:paraId="526C900C"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Retrospective new access</w:t>
            </w:r>
          </w:p>
        </w:tc>
      </w:tr>
      <w:tr w:rsidR="00886584" w:rsidRPr="00886584" w14:paraId="772ED3FC" w14:textId="77777777" w:rsidTr="00886584">
        <w:tc>
          <w:tcPr>
            <w:tcW w:w="0" w:type="auto"/>
          </w:tcPr>
          <w:p w14:paraId="06BBA001"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lastRenderedPageBreak/>
              <w:t>LA09/2025/0711/F</w:t>
            </w:r>
          </w:p>
        </w:tc>
        <w:tc>
          <w:tcPr>
            <w:tcW w:w="0" w:type="auto"/>
          </w:tcPr>
          <w:p w14:paraId="66F5F98A"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7 Cookstown Road, Moneymore</w:t>
            </w:r>
          </w:p>
        </w:tc>
        <w:tc>
          <w:tcPr>
            <w:tcW w:w="0" w:type="auto"/>
          </w:tcPr>
          <w:p w14:paraId="0572FF4C"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Garage</w:t>
            </w:r>
          </w:p>
        </w:tc>
      </w:tr>
      <w:tr w:rsidR="00886584" w:rsidRPr="00886584" w14:paraId="47EEB7E7" w14:textId="77777777" w:rsidTr="00886584">
        <w:tc>
          <w:tcPr>
            <w:tcW w:w="0" w:type="auto"/>
          </w:tcPr>
          <w:p w14:paraId="4939FD7F"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LA09/2025/0716/O</w:t>
            </w:r>
          </w:p>
        </w:tc>
        <w:tc>
          <w:tcPr>
            <w:tcW w:w="0" w:type="auto"/>
          </w:tcPr>
          <w:p w14:paraId="50BEBB3D"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 xml:space="preserve">Site N. of 7 </w:t>
            </w:r>
            <w:proofErr w:type="spellStart"/>
            <w:r w:rsidRPr="00886584">
              <w:rPr>
                <w:rFonts w:ascii="Arial" w:hAnsi="Arial" w:cs="Arial"/>
              </w:rPr>
              <w:t>Draperstown</w:t>
            </w:r>
            <w:proofErr w:type="spellEnd"/>
            <w:r w:rsidRPr="00886584">
              <w:rPr>
                <w:rFonts w:ascii="Arial" w:hAnsi="Arial" w:cs="Arial"/>
              </w:rPr>
              <w:t xml:space="preserve"> Road, </w:t>
            </w:r>
            <w:proofErr w:type="spellStart"/>
            <w:r w:rsidRPr="00886584">
              <w:rPr>
                <w:rFonts w:ascii="Arial" w:hAnsi="Arial" w:cs="Arial"/>
              </w:rPr>
              <w:t>Tobermore</w:t>
            </w:r>
            <w:proofErr w:type="spellEnd"/>
          </w:p>
        </w:tc>
        <w:tc>
          <w:tcPr>
            <w:tcW w:w="0" w:type="auto"/>
          </w:tcPr>
          <w:p w14:paraId="402205A7"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Infill dwelling &amp; garage</w:t>
            </w:r>
          </w:p>
        </w:tc>
      </w:tr>
      <w:tr w:rsidR="00886584" w:rsidRPr="00886584" w14:paraId="1E0A5666" w14:textId="77777777" w:rsidTr="00886584">
        <w:tc>
          <w:tcPr>
            <w:tcW w:w="0" w:type="auto"/>
          </w:tcPr>
          <w:p w14:paraId="24C92E02"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LA09/2025/0658/F</w:t>
            </w:r>
          </w:p>
        </w:tc>
        <w:tc>
          <w:tcPr>
            <w:tcW w:w="0" w:type="auto"/>
          </w:tcPr>
          <w:p w14:paraId="54F6C077"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 xml:space="preserve">Approx. 260m N.W. of 29 </w:t>
            </w:r>
            <w:proofErr w:type="spellStart"/>
            <w:r w:rsidRPr="00886584">
              <w:rPr>
                <w:rFonts w:ascii="Arial" w:hAnsi="Arial" w:cs="Arial"/>
              </w:rPr>
              <w:t>Draperstown</w:t>
            </w:r>
            <w:proofErr w:type="spellEnd"/>
            <w:r w:rsidRPr="00886584">
              <w:rPr>
                <w:rFonts w:ascii="Arial" w:hAnsi="Arial" w:cs="Arial"/>
              </w:rPr>
              <w:t xml:space="preserve"> Road, Magherafelt</w:t>
            </w:r>
          </w:p>
        </w:tc>
        <w:tc>
          <w:tcPr>
            <w:tcW w:w="0" w:type="auto"/>
          </w:tcPr>
          <w:p w14:paraId="194288D9"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New access &amp; laneway</w:t>
            </w:r>
          </w:p>
        </w:tc>
      </w:tr>
      <w:tr w:rsidR="00886584" w:rsidRPr="00886584" w14:paraId="40BAA469" w14:textId="77777777" w:rsidTr="00886584">
        <w:tc>
          <w:tcPr>
            <w:tcW w:w="0" w:type="auto"/>
          </w:tcPr>
          <w:p w14:paraId="6313E87C"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LA09/2025/0718/O</w:t>
            </w:r>
          </w:p>
        </w:tc>
        <w:tc>
          <w:tcPr>
            <w:tcW w:w="0" w:type="auto"/>
          </w:tcPr>
          <w:p w14:paraId="0DCAB64A"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 xml:space="preserve">80m E. of 52 Bellshill Road, </w:t>
            </w:r>
            <w:proofErr w:type="spellStart"/>
            <w:r w:rsidRPr="00886584">
              <w:rPr>
                <w:rFonts w:ascii="Arial" w:hAnsi="Arial" w:cs="Arial"/>
              </w:rPr>
              <w:t>Castledawson</w:t>
            </w:r>
            <w:proofErr w:type="spellEnd"/>
          </w:p>
        </w:tc>
        <w:tc>
          <w:tcPr>
            <w:tcW w:w="0" w:type="auto"/>
          </w:tcPr>
          <w:p w14:paraId="34BFF52C"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Replacement dwelling &amp; garage/new access</w:t>
            </w:r>
          </w:p>
        </w:tc>
      </w:tr>
      <w:tr w:rsidR="00886584" w:rsidRPr="00886584" w14:paraId="1291DED7" w14:textId="77777777" w:rsidTr="00886584">
        <w:tc>
          <w:tcPr>
            <w:tcW w:w="0" w:type="auto"/>
          </w:tcPr>
          <w:p w14:paraId="4880532D"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LA09/2025/0719/F</w:t>
            </w:r>
          </w:p>
        </w:tc>
        <w:tc>
          <w:tcPr>
            <w:tcW w:w="0" w:type="auto"/>
          </w:tcPr>
          <w:p w14:paraId="7E03D3A3"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 xml:space="preserve">50 Bellshill Road, </w:t>
            </w:r>
            <w:proofErr w:type="spellStart"/>
            <w:r w:rsidRPr="00886584">
              <w:rPr>
                <w:rFonts w:ascii="Arial" w:hAnsi="Arial" w:cs="Arial"/>
              </w:rPr>
              <w:t>Castledawson</w:t>
            </w:r>
            <w:proofErr w:type="spellEnd"/>
          </w:p>
        </w:tc>
        <w:tc>
          <w:tcPr>
            <w:tcW w:w="0" w:type="auto"/>
          </w:tcPr>
          <w:p w14:paraId="73DB22CD"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 xml:space="preserve">Replacement dwelling &amp; garage </w:t>
            </w:r>
          </w:p>
        </w:tc>
      </w:tr>
      <w:bookmarkEnd w:id="0"/>
      <w:tr w:rsidR="00886584" w:rsidRPr="00886584" w14:paraId="083E5472" w14:textId="77777777" w:rsidTr="00886584">
        <w:tc>
          <w:tcPr>
            <w:tcW w:w="0" w:type="auto"/>
          </w:tcPr>
          <w:p w14:paraId="5FABCFAA"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LA09/2025/0087/F</w:t>
            </w:r>
          </w:p>
        </w:tc>
        <w:tc>
          <w:tcPr>
            <w:tcW w:w="0" w:type="auto"/>
          </w:tcPr>
          <w:p w14:paraId="5D4A9847"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 xml:space="preserve">55 </w:t>
            </w:r>
            <w:proofErr w:type="spellStart"/>
            <w:r w:rsidRPr="00886584">
              <w:rPr>
                <w:rFonts w:ascii="Arial" w:hAnsi="Arial" w:cs="Arial"/>
              </w:rPr>
              <w:t>Ballynafeagh</w:t>
            </w:r>
            <w:proofErr w:type="spellEnd"/>
            <w:r w:rsidRPr="00886584">
              <w:rPr>
                <w:rFonts w:ascii="Arial" w:hAnsi="Arial" w:cs="Arial"/>
              </w:rPr>
              <w:t xml:space="preserve"> Road, Stewartstown</w:t>
            </w:r>
          </w:p>
        </w:tc>
        <w:tc>
          <w:tcPr>
            <w:tcW w:w="0" w:type="auto"/>
          </w:tcPr>
          <w:p w14:paraId="11C0CEBC" w14:textId="77777777" w:rsidR="00886584" w:rsidRPr="00886584" w:rsidRDefault="00886584" w:rsidP="003D668D">
            <w:pPr>
              <w:widowControl w:val="0"/>
              <w:autoSpaceDE w:val="0"/>
              <w:autoSpaceDN w:val="0"/>
              <w:adjustRightInd w:val="0"/>
              <w:rPr>
                <w:rFonts w:ascii="Arial" w:hAnsi="Arial" w:cs="Arial"/>
              </w:rPr>
            </w:pPr>
            <w:r w:rsidRPr="00886584">
              <w:rPr>
                <w:rFonts w:ascii="Arial" w:hAnsi="Arial" w:cs="Arial"/>
              </w:rPr>
              <w:t>Dog boarding kennels (Noise Impact Assessment received)</w:t>
            </w:r>
          </w:p>
        </w:tc>
      </w:tr>
      <w:tr w:rsidR="00886584" w:rsidRPr="00886584" w14:paraId="2736A8F3" w14:textId="77777777" w:rsidTr="00886584">
        <w:tc>
          <w:tcPr>
            <w:tcW w:w="0" w:type="auto"/>
          </w:tcPr>
          <w:p w14:paraId="24437560"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LA09/2025/0699/O</w:t>
            </w:r>
          </w:p>
        </w:tc>
        <w:tc>
          <w:tcPr>
            <w:tcW w:w="0" w:type="auto"/>
          </w:tcPr>
          <w:p w14:paraId="4AFAB22D"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 xml:space="preserve">Between 49 &amp; 59 </w:t>
            </w:r>
            <w:proofErr w:type="spellStart"/>
            <w:r w:rsidRPr="00886584">
              <w:rPr>
                <w:rFonts w:ascii="Arial" w:hAnsi="Arial" w:cs="Arial"/>
                <w:lang w:eastAsia="en-GB"/>
              </w:rPr>
              <w:t>Dunamony</w:t>
            </w:r>
            <w:proofErr w:type="spellEnd"/>
            <w:r w:rsidRPr="00886584">
              <w:rPr>
                <w:rFonts w:ascii="Arial" w:hAnsi="Arial" w:cs="Arial"/>
                <w:lang w:eastAsia="en-GB"/>
              </w:rPr>
              <w:t xml:space="preserve"> Road, </w:t>
            </w:r>
            <w:proofErr w:type="spellStart"/>
            <w:r w:rsidRPr="00886584">
              <w:rPr>
                <w:rFonts w:ascii="Arial" w:hAnsi="Arial" w:cs="Arial"/>
                <w:lang w:eastAsia="en-GB"/>
              </w:rPr>
              <w:t>Dungannon</w:t>
            </w:r>
            <w:proofErr w:type="spellEnd"/>
          </w:p>
        </w:tc>
        <w:tc>
          <w:tcPr>
            <w:tcW w:w="0" w:type="auto"/>
          </w:tcPr>
          <w:p w14:paraId="0E923B12"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Off-site replacement dwelling</w:t>
            </w:r>
          </w:p>
        </w:tc>
      </w:tr>
      <w:tr w:rsidR="00886584" w:rsidRPr="00886584" w14:paraId="3BE5F8F1" w14:textId="77777777" w:rsidTr="00886584">
        <w:tc>
          <w:tcPr>
            <w:tcW w:w="0" w:type="auto"/>
          </w:tcPr>
          <w:p w14:paraId="120BA755"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LA09/2025/0696/O</w:t>
            </w:r>
          </w:p>
        </w:tc>
        <w:tc>
          <w:tcPr>
            <w:tcW w:w="0" w:type="auto"/>
          </w:tcPr>
          <w:p w14:paraId="641F3042"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 xml:space="preserve">Between 21 &amp; 23 </w:t>
            </w:r>
            <w:proofErr w:type="spellStart"/>
            <w:r w:rsidRPr="00886584">
              <w:rPr>
                <w:rFonts w:ascii="Arial" w:hAnsi="Arial" w:cs="Arial"/>
                <w:lang w:eastAsia="en-GB"/>
              </w:rPr>
              <w:t>Glencrew</w:t>
            </w:r>
            <w:proofErr w:type="spellEnd"/>
            <w:r w:rsidRPr="00886584">
              <w:rPr>
                <w:rFonts w:ascii="Arial" w:hAnsi="Arial" w:cs="Arial"/>
                <w:lang w:eastAsia="en-GB"/>
              </w:rPr>
              <w:t xml:space="preserve"> Rd, </w:t>
            </w:r>
          </w:p>
          <w:p w14:paraId="1B8B3FA7"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Aughnacloy</w:t>
            </w:r>
          </w:p>
        </w:tc>
        <w:tc>
          <w:tcPr>
            <w:tcW w:w="0" w:type="auto"/>
          </w:tcPr>
          <w:p w14:paraId="48159DD1"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2 dwellings &amp; garages</w:t>
            </w:r>
          </w:p>
        </w:tc>
      </w:tr>
      <w:tr w:rsidR="00886584" w:rsidRPr="00886584" w14:paraId="22B8783F" w14:textId="77777777" w:rsidTr="00886584">
        <w:tc>
          <w:tcPr>
            <w:tcW w:w="0" w:type="auto"/>
          </w:tcPr>
          <w:p w14:paraId="0D36F3CB"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LA09/2025/0712/O</w:t>
            </w:r>
          </w:p>
        </w:tc>
        <w:tc>
          <w:tcPr>
            <w:tcW w:w="0" w:type="auto"/>
          </w:tcPr>
          <w:p w14:paraId="10337A02"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 xml:space="preserve">Lands immediately S.E. of 30 </w:t>
            </w:r>
            <w:proofErr w:type="spellStart"/>
            <w:r w:rsidRPr="00886584">
              <w:rPr>
                <w:rFonts w:ascii="Arial" w:hAnsi="Arial" w:cs="Arial"/>
                <w:lang w:eastAsia="en-GB"/>
              </w:rPr>
              <w:t>Stiloga</w:t>
            </w:r>
            <w:proofErr w:type="spellEnd"/>
            <w:r w:rsidRPr="00886584">
              <w:rPr>
                <w:rFonts w:ascii="Arial" w:hAnsi="Arial" w:cs="Arial"/>
                <w:lang w:eastAsia="en-GB"/>
              </w:rPr>
              <w:t xml:space="preserve"> Road, </w:t>
            </w:r>
            <w:proofErr w:type="spellStart"/>
            <w:r w:rsidRPr="00886584">
              <w:rPr>
                <w:rFonts w:ascii="Arial" w:hAnsi="Arial" w:cs="Arial"/>
                <w:lang w:eastAsia="en-GB"/>
              </w:rPr>
              <w:t>Dungannon</w:t>
            </w:r>
            <w:proofErr w:type="spellEnd"/>
          </w:p>
        </w:tc>
        <w:tc>
          <w:tcPr>
            <w:tcW w:w="0" w:type="auto"/>
          </w:tcPr>
          <w:p w14:paraId="21DC483D"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2 dwellings &amp; detached garages</w:t>
            </w:r>
          </w:p>
        </w:tc>
      </w:tr>
      <w:tr w:rsidR="00886584" w:rsidRPr="00886584" w14:paraId="298C1CD7" w14:textId="77777777" w:rsidTr="00886584">
        <w:tc>
          <w:tcPr>
            <w:tcW w:w="0" w:type="auto"/>
          </w:tcPr>
          <w:p w14:paraId="78E97C96"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LA09/2025/0713/F</w:t>
            </w:r>
          </w:p>
        </w:tc>
        <w:tc>
          <w:tcPr>
            <w:tcW w:w="0" w:type="auto"/>
          </w:tcPr>
          <w:p w14:paraId="305D7AC8"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 xml:space="preserve">Adj. to 68 Cadian Road, </w:t>
            </w:r>
            <w:proofErr w:type="spellStart"/>
            <w:r w:rsidRPr="00886584">
              <w:rPr>
                <w:rFonts w:ascii="Arial" w:hAnsi="Arial" w:cs="Arial"/>
                <w:lang w:eastAsia="en-GB"/>
              </w:rPr>
              <w:t>Dungannon</w:t>
            </w:r>
            <w:proofErr w:type="spellEnd"/>
          </w:p>
        </w:tc>
        <w:tc>
          <w:tcPr>
            <w:tcW w:w="0" w:type="auto"/>
          </w:tcPr>
          <w:p w14:paraId="0D3C20E7"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Farm dwelling &amp; garage</w:t>
            </w:r>
          </w:p>
        </w:tc>
      </w:tr>
      <w:tr w:rsidR="00886584" w:rsidRPr="00886584" w14:paraId="5F470F3C" w14:textId="77777777" w:rsidTr="00886584">
        <w:tc>
          <w:tcPr>
            <w:tcW w:w="0" w:type="auto"/>
          </w:tcPr>
          <w:p w14:paraId="42FC7725"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LA09/2025/0710/F</w:t>
            </w:r>
          </w:p>
        </w:tc>
        <w:tc>
          <w:tcPr>
            <w:tcW w:w="0" w:type="auto"/>
          </w:tcPr>
          <w:p w14:paraId="6A73A11A"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 xml:space="preserve">Opp 1 Springfield Crescent &amp; 2, 4, 6 Springfield Lane, </w:t>
            </w:r>
            <w:proofErr w:type="spellStart"/>
            <w:r w:rsidRPr="00886584">
              <w:rPr>
                <w:rFonts w:ascii="Arial" w:hAnsi="Arial" w:cs="Arial"/>
                <w:lang w:eastAsia="en-GB"/>
              </w:rPr>
              <w:t>Dungannon</w:t>
            </w:r>
            <w:proofErr w:type="spellEnd"/>
          </w:p>
        </w:tc>
        <w:tc>
          <w:tcPr>
            <w:tcW w:w="0" w:type="auto"/>
          </w:tcPr>
          <w:p w14:paraId="70F85A67"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Replacement ball net</w:t>
            </w:r>
          </w:p>
        </w:tc>
      </w:tr>
      <w:tr w:rsidR="00886584" w:rsidRPr="00886584" w14:paraId="4858437E" w14:textId="77777777" w:rsidTr="00886584">
        <w:tc>
          <w:tcPr>
            <w:tcW w:w="0" w:type="auto"/>
          </w:tcPr>
          <w:p w14:paraId="7616E945"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LA09/2024/1481/O</w:t>
            </w:r>
          </w:p>
        </w:tc>
        <w:tc>
          <w:tcPr>
            <w:tcW w:w="0" w:type="auto"/>
          </w:tcPr>
          <w:p w14:paraId="67FFF5E6"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 xml:space="preserve">Between 30 &amp; 30A </w:t>
            </w:r>
            <w:proofErr w:type="spellStart"/>
            <w:r w:rsidRPr="00886584">
              <w:rPr>
                <w:rFonts w:ascii="Arial" w:hAnsi="Arial" w:cs="Arial"/>
                <w:lang w:eastAsia="en-GB"/>
              </w:rPr>
              <w:t>Rehaghy</w:t>
            </w:r>
            <w:proofErr w:type="spellEnd"/>
            <w:r w:rsidRPr="00886584">
              <w:rPr>
                <w:rFonts w:ascii="Arial" w:hAnsi="Arial" w:cs="Arial"/>
                <w:lang w:eastAsia="en-GB"/>
              </w:rPr>
              <w:t xml:space="preserve"> Road, Aughnacloy</w:t>
            </w:r>
          </w:p>
        </w:tc>
        <w:tc>
          <w:tcPr>
            <w:tcW w:w="0" w:type="auto"/>
          </w:tcPr>
          <w:p w14:paraId="61895FE1" w14:textId="77777777" w:rsidR="00886584" w:rsidRPr="00886584" w:rsidRDefault="00886584" w:rsidP="003D668D">
            <w:pPr>
              <w:widowControl w:val="0"/>
              <w:autoSpaceDE w:val="0"/>
              <w:autoSpaceDN w:val="0"/>
              <w:adjustRightInd w:val="0"/>
              <w:rPr>
                <w:rFonts w:ascii="Arial" w:hAnsi="Arial" w:cs="Arial"/>
                <w:lang w:eastAsia="en-GB"/>
              </w:rPr>
            </w:pPr>
            <w:r w:rsidRPr="00886584">
              <w:rPr>
                <w:rFonts w:ascii="Arial" w:hAnsi="Arial" w:cs="Arial"/>
                <w:lang w:eastAsia="en-GB"/>
              </w:rPr>
              <w:t>Dwelling &amp; garage (revised land ownership certificate)</w:t>
            </w:r>
          </w:p>
        </w:tc>
      </w:tr>
    </w:tbl>
    <w:p w14:paraId="7A880774" w14:textId="77777777" w:rsidR="00886584" w:rsidRPr="00886584" w:rsidRDefault="00886584">
      <w:pPr>
        <w:rPr>
          <w:rFonts w:ascii="Arial" w:hAnsi="Arial" w:cs="Arial"/>
        </w:rPr>
      </w:pPr>
    </w:p>
    <w:sectPr w:rsidR="00886584" w:rsidRPr="00886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4"/>
    <w:rsid w:val="00886584"/>
    <w:rsid w:val="00ED1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D31"/>
  <w15:chartTrackingRefBased/>
  <w15:docId w15:val="{986AE171-574E-42DC-90A7-9AECA35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4"/>
    <w:rPr>
      <w:rFonts w:eastAsiaTheme="majorEastAsia" w:cstheme="majorBidi"/>
      <w:color w:val="272727" w:themeColor="text1" w:themeTint="D8"/>
    </w:rPr>
  </w:style>
  <w:style w:type="paragraph" w:styleId="Title">
    <w:name w:val="Title"/>
    <w:basedOn w:val="Normal"/>
    <w:next w:val="Normal"/>
    <w:link w:val="TitleChar"/>
    <w:uiPriority w:val="10"/>
    <w:qFormat/>
    <w:rsid w:val="008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4"/>
    <w:rPr>
      <w:i/>
      <w:iCs/>
      <w:color w:val="404040" w:themeColor="text1" w:themeTint="BF"/>
    </w:rPr>
  </w:style>
  <w:style w:type="paragraph" w:styleId="ListParagraph">
    <w:name w:val="List Paragraph"/>
    <w:basedOn w:val="Normal"/>
    <w:uiPriority w:val="34"/>
    <w:qFormat/>
    <w:rsid w:val="00886584"/>
    <w:pPr>
      <w:ind w:left="720"/>
      <w:contextualSpacing/>
    </w:pPr>
  </w:style>
  <w:style w:type="character" w:styleId="IntenseEmphasis">
    <w:name w:val="Intense Emphasis"/>
    <w:basedOn w:val="DefaultParagraphFont"/>
    <w:uiPriority w:val="21"/>
    <w:qFormat/>
    <w:rsid w:val="00886584"/>
    <w:rPr>
      <w:i/>
      <w:iCs/>
      <w:color w:val="0F4761" w:themeColor="accent1" w:themeShade="BF"/>
    </w:rPr>
  </w:style>
  <w:style w:type="paragraph" w:styleId="IntenseQuote">
    <w:name w:val="Intense Quote"/>
    <w:basedOn w:val="Normal"/>
    <w:next w:val="Normal"/>
    <w:link w:val="IntenseQuoteChar"/>
    <w:uiPriority w:val="30"/>
    <w:qFormat/>
    <w:rsid w:val="0088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4"/>
    <w:rPr>
      <w:i/>
      <w:iCs/>
      <w:color w:val="0F4761" w:themeColor="accent1" w:themeShade="BF"/>
    </w:rPr>
  </w:style>
  <w:style w:type="character" w:styleId="IntenseReference">
    <w:name w:val="Intense Reference"/>
    <w:basedOn w:val="DefaultParagraphFont"/>
    <w:uiPriority w:val="32"/>
    <w:qFormat/>
    <w:rsid w:val="00886584"/>
    <w:rPr>
      <w:b/>
      <w:bCs/>
      <w:smallCaps/>
      <w:color w:val="0F4761" w:themeColor="accent1" w:themeShade="BF"/>
      <w:spacing w:val="5"/>
    </w:rPr>
  </w:style>
  <w:style w:type="table" w:styleId="TableGrid">
    <w:name w:val="Table Grid"/>
    <w:basedOn w:val="TableNormal"/>
    <w:uiPriority w:val="39"/>
    <w:rsid w:val="008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1</cp:revision>
  <dcterms:created xsi:type="dcterms:W3CDTF">2025-07-08T12:07:00Z</dcterms:created>
  <dcterms:modified xsi:type="dcterms:W3CDTF">2025-07-08T12:14:00Z</dcterms:modified>
</cp:coreProperties>
</file>