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B7B0E" w14:textId="14140F9B" w:rsidR="005E5BC0" w:rsidRPr="005E5BC0" w:rsidRDefault="005E5BC0" w:rsidP="005E5BC0">
      <w:pPr>
        <w:pStyle w:val="Heading1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  <w:r w:rsidRPr="005E5BC0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Planning Applications received for the period Monday </w:t>
      </w:r>
      <w:r w:rsidRPr="005E5BC0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19</w:t>
      </w:r>
      <w:r w:rsidRPr="005E5BC0">
        <w:rPr>
          <w:rFonts w:ascii="Arial" w:hAnsi="Arial" w:cs="Arial"/>
          <w:b/>
          <w:bCs/>
          <w:color w:val="auto"/>
          <w:sz w:val="24"/>
          <w:szCs w:val="24"/>
          <w:vertAlign w:val="superscript"/>
          <w:lang w:val="en-US"/>
        </w:rPr>
        <w:t>th</w:t>
      </w:r>
      <w:r w:rsidRPr="005E5BC0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</w:t>
      </w:r>
      <w:r w:rsidRPr="005E5BC0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February to Friday </w:t>
      </w:r>
      <w:r w:rsidRPr="005E5BC0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23</w:t>
      </w:r>
      <w:r w:rsidRPr="005E5BC0">
        <w:rPr>
          <w:rFonts w:ascii="Arial" w:hAnsi="Arial" w:cs="Arial"/>
          <w:b/>
          <w:bCs/>
          <w:color w:val="auto"/>
          <w:sz w:val="24"/>
          <w:szCs w:val="24"/>
          <w:vertAlign w:val="superscript"/>
          <w:lang w:val="en-US"/>
        </w:rPr>
        <w:t>rd</w:t>
      </w:r>
      <w:r w:rsidRPr="005E5BC0">
        <w:rPr>
          <w:rFonts w:ascii="Arial" w:hAnsi="Arial" w:cs="Arial"/>
          <w:b/>
          <w:bCs/>
          <w:color w:val="auto"/>
          <w:sz w:val="24"/>
          <w:szCs w:val="24"/>
          <w:lang w:val="en-US"/>
        </w:rPr>
        <w:t xml:space="preserve"> </w:t>
      </w:r>
      <w:r w:rsidRPr="005E5BC0">
        <w:rPr>
          <w:rFonts w:ascii="Arial" w:hAnsi="Arial" w:cs="Arial"/>
          <w:b/>
          <w:bCs/>
          <w:color w:val="auto"/>
          <w:sz w:val="24"/>
          <w:szCs w:val="24"/>
          <w:lang w:val="en-US"/>
        </w:rPr>
        <w:t>February 2024</w:t>
      </w:r>
    </w:p>
    <w:p w14:paraId="0AAE4161" w14:textId="77777777" w:rsidR="005E5BC0" w:rsidRDefault="005E5BC0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19th February to Friday 23rd February 2024"/>
        <w:tblDescription w:val="Planning Applications received for the period Monday 19th February to Friday 23rd February 2024"/>
      </w:tblPr>
      <w:tblGrid>
        <w:gridCol w:w="2538"/>
        <w:gridCol w:w="3376"/>
        <w:gridCol w:w="2244"/>
        <w:gridCol w:w="2150"/>
        <w:gridCol w:w="1672"/>
        <w:gridCol w:w="1968"/>
      </w:tblGrid>
      <w:tr w:rsidR="005E5BC0" w:rsidRPr="005E5BC0" w14:paraId="70C0809E" w14:textId="77777777" w:rsidTr="005E5BC0">
        <w:trPr>
          <w:trHeight w:val="255"/>
          <w:tblHeader/>
        </w:trPr>
        <w:tc>
          <w:tcPr>
            <w:tcW w:w="0" w:type="auto"/>
            <w:noWrap/>
            <w:hideMark/>
          </w:tcPr>
          <w:p w14:paraId="15834F5C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69882E8C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286E9E8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36C5846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5276377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1C39CED5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5E5BC0" w:rsidRPr="005E5BC0" w14:paraId="3D931218" w14:textId="77777777" w:rsidTr="005E5BC0">
        <w:trPr>
          <w:trHeight w:val="1853"/>
        </w:trPr>
        <w:tc>
          <w:tcPr>
            <w:tcW w:w="0" w:type="auto"/>
            <w:hideMark/>
          </w:tcPr>
          <w:p w14:paraId="241312E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LA09/2024/0170/F</w:t>
            </w:r>
          </w:p>
        </w:tc>
        <w:tc>
          <w:tcPr>
            <w:tcW w:w="0" w:type="auto"/>
            <w:hideMark/>
          </w:tcPr>
          <w:p w14:paraId="0AC9ECBC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residential development comprising of 39 no. dwelling houses (13 detached; 26 semi-detached), private amenity space, open space, landscaping, </w:t>
            </w:r>
            <w:proofErr w:type="gram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access</w:t>
            </w:r>
            <w:proofErr w:type="gram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ancillary site works</w:t>
            </w:r>
          </w:p>
        </w:tc>
        <w:tc>
          <w:tcPr>
            <w:tcW w:w="0" w:type="auto"/>
            <w:hideMark/>
          </w:tcPr>
          <w:p w14:paraId="7F8BAB9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and South of No 35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Lisnamonaghan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Castlecaulfield</w:t>
            </w:r>
            <w:proofErr w:type="spellEnd"/>
          </w:p>
        </w:tc>
        <w:tc>
          <w:tcPr>
            <w:tcW w:w="0" w:type="auto"/>
            <w:hideMark/>
          </w:tcPr>
          <w:p w14:paraId="2C42515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7365058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Rolston</w:t>
            </w:r>
          </w:p>
        </w:tc>
        <w:tc>
          <w:tcPr>
            <w:tcW w:w="0" w:type="auto"/>
            <w:hideMark/>
          </w:tcPr>
          <w:p w14:paraId="49B4F11F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181 Templepatrick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Ballyclare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BT39 0RA</w:t>
            </w:r>
          </w:p>
        </w:tc>
      </w:tr>
      <w:tr w:rsidR="005E5BC0" w:rsidRPr="005E5BC0" w14:paraId="73A23B62" w14:textId="77777777" w:rsidTr="005E5BC0">
        <w:trPr>
          <w:trHeight w:val="1238"/>
        </w:trPr>
        <w:tc>
          <w:tcPr>
            <w:tcW w:w="0" w:type="auto"/>
            <w:hideMark/>
          </w:tcPr>
          <w:p w14:paraId="4E2A08C5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LA09/2024/0193/F</w:t>
            </w:r>
          </w:p>
        </w:tc>
        <w:tc>
          <w:tcPr>
            <w:tcW w:w="0" w:type="auto"/>
            <w:hideMark/>
          </w:tcPr>
          <w:p w14:paraId="3D9F568B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Extension to an existing glamping pod development, parking, </w:t>
            </w:r>
            <w:proofErr w:type="gram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landscaping</w:t>
            </w:r>
            <w:proofErr w:type="gram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and all ancillary site works</w:t>
            </w:r>
          </w:p>
        </w:tc>
        <w:tc>
          <w:tcPr>
            <w:tcW w:w="0" w:type="auto"/>
            <w:hideMark/>
          </w:tcPr>
          <w:p w14:paraId="24C7D855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Approx. 100M West of 85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Deerpark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Bellaghy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Magherafelt</w:t>
            </w:r>
          </w:p>
        </w:tc>
        <w:tc>
          <w:tcPr>
            <w:tcW w:w="0" w:type="auto"/>
            <w:hideMark/>
          </w:tcPr>
          <w:p w14:paraId="21C2F372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F02299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21026325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5E5BC0" w:rsidRPr="005E5BC0" w14:paraId="2D40B0FB" w14:textId="77777777" w:rsidTr="005E5BC0">
        <w:trPr>
          <w:trHeight w:val="927"/>
        </w:trPr>
        <w:tc>
          <w:tcPr>
            <w:tcW w:w="0" w:type="auto"/>
            <w:hideMark/>
          </w:tcPr>
          <w:p w14:paraId="31CD209A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LA09/2024/0194/F</w:t>
            </w:r>
          </w:p>
        </w:tc>
        <w:tc>
          <w:tcPr>
            <w:tcW w:w="0" w:type="auto"/>
            <w:hideMark/>
          </w:tcPr>
          <w:p w14:paraId="2568937B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Change of house type application</w:t>
            </w:r>
          </w:p>
        </w:tc>
        <w:tc>
          <w:tcPr>
            <w:tcW w:w="0" w:type="auto"/>
            <w:hideMark/>
          </w:tcPr>
          <w:p w14:paraId="37EE9FDD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1B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Brackaghlislea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</w:p>
        </w:tc>
        <w:tc>
          <w:tcPr>
            <w:tcW w:w="0" w:type="auto"/>
            <w:hideMark/>
          </w:tcPr>
          <w:p w14:paraId="5877B46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34FD7F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291BDED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5E5BC0" w:rsidRPr="005E5BC0" w14:paraId="19338FD4" w14:textId="77777777" w:rsidTr="005E5BC0">
        <w:trPr>
          <w:trHeight w:val="1545"/>
        </w:trPr>
        <w:tc>
          <w:tcPr>
            <w:tcW w:w="0" w:type="auto"/>
            <w:hideMark/>
          </w:tcPr>
          <w:p w14:paraId="25D2539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LA09/2024/0197/F</w:t>
            </w:r>
          </w:p>
        </w:tc>
        <w:tc>
          <w:tcPr>
            <w:tcW w:w="0" w:type="auto"/>
            <w:hideMark/>
          </w:tcPr>
          <w:p w14:paraId="10DEA45A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kitchen extension to dwelling</w:t>
            </w:r>
          </w:p>
        </w:tc>
        <w:tc>
          <w:tcPr>
            <w:tcW w:w="0" w:type="auto"/>
            <w:hideMark/>
          </w:tcPr>
          <w:p w14:paraId="4853BCE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Mulderg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6NN</w:t>
            </w:r>
          </w:p>
        </w:tc>
        <w:tc>
          <w:tcPr>
            <w:tcW w:w="0" w:type="auto"/>
            <w:hideMark/>
          </w:tcPr>
          <w:p w14:paraId="4F82CA33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793F006" w14:textId="34C7F720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Terry Scullion </w:t>
            </w:r>
          </w:p>
        </w:tc>
        <w:tc>
          <w:tcPr>
            <w:tcW w:w="0" w:type="auto"/>
            <w:hideMark/>
          </w:tcPr>
          <w:p w14:paraId="54C5D5E9" w14:textId="067E50C6" w:rsidR="005E5BC0" w:rsidRDefault="005E5BC0" w:rsidP="005E5BC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158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Ballinderry </w:t>
            </w:r>
          </w:p>
          <w:p w14:paraId="53A9589E" w14:textId="77777777" w:rsidR="005E5BC0" w:rsidRDefault="005E5BC0" w:rsidP="005E5BC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Bridge Road</w:t>
            </w:r>
          </w:p>
          <w:p w14:paraId="316C0CCB" w14:textId="4DB25C22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Cookstown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0AY</w:t>
            </w:r>
          </w:p>
        </w:tc>
      </w:tr>
      <w:tr w:rsidR="005E5BC0" w:rsidRPr="005E5BC0" w14:paraId="2D86A1F0" w14:textId="77777777" w:rsidTr="005E5BC0">
        <w:trPr>
          <w:trHeight w:val="2164"/>
        </w:trPr>
        <w:tc>
          <w:tcPr>
            <w:tcW w:w="0" w:type="auto"/>
            <w:hideMark/>
          </w:tcPr>
          <w:p w14:paraId="6A2187D0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LA09/2024/0202/F</w:t>
            </w:r>
          </w:p>
        </w:tc>
        <w:tc>
          <w:tcPr>
            <w:tcW w:w="0" w:type="auto"/>
            <w:hideMark/>
          </w:tcPr>
          <w:p w14:paraId="23642190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</w:t>
            </w:r>
            <w:proofErr w:type="gram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sub 2</w:t>
            </w:r>
            <w:proofErr w:type="gram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-hectare application for the extraction of hard rock (sandstone) within the boundary of a dormant quarry, including primary processing and restoration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 waterbody.</w:t>
            </w:r>
          </w:p>
        </w:tc>
        <w:tc>
          <w:tcPr>
            <w:tcW w:w="0" w:type="auto"/>
            <w:hideMark/>
          </w:tcPr>
          <w:p w14:paraId="5368537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approximately 130M to The SE of 45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Cornamaddy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45731B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01AC40D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Arpad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Rektor</w:t>
            </w:r>
            <w:proofErr w:type="spellEnd"/>
          </w:p>
        </w:tc>
        <w:tc>
          <w:tcPr>
            <w:tcW w:w="0" w:type="auto"/>
            <w:hideMark/>
          </w:tcPr>
          <w:p w14:paraId="1DDFCB4A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1775 London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Leigh-on-Sea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SS9 2ST</w:t>
            </w:r>
          </w:p>
        </w:tc>
      </w:tr>
      <w:tr w:rsidR="005E5BC0" w:rsidRPr="005E5BC0" w14:paraId="00028264" w14:textId="77777777" w:rsidTr="005E5BC0">
        <w:trPr>
          <w:trHeight w:val="2164"/>
        </w:trPr>
        <w:tc>
          <w:tcPr>
            <w:tcW w:w="0" w:type="auto"/>
            <w:hideMark/>
          </w:tcPr>
          <w:p w14:paraId="20FF4410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LA09/2024/0203/F</w:t>
            </w:r>
          </w:p>
        </w:tc>
        <w:tc>
          <w:tcPr>
            <w:tcW w:w="0" w:type="auto"/>
            <w:hideMark/>
          </w:tcPr>
          <w:p w14:paraId="7BE2E56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single-storey Nursery Unit. Demolition of existing Nursery Unit with extension of existing car parking / play areas and associated site works including ancillary LPG storage tank.</w:t>
            </w:r>
          </w:p>
        </w:tc>
        <w:tc>
          <w:tcPr>
            <w:tcW w:w="0" w:type="auto"/>
            <w:hideMark/>
          </w:tcPr>
          <w:p w14:paraId="4A87F7E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Moneymore Primary School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Northland Drive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5D3E8EC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3F7EF56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Joel Jamieson</w:t>
            </w:r>
          </w:p>
        </w:tc>
        <w:tc>
          <w:tcPr>
            <w:tcW w:w="0" w:type="auto"/>
            <w:hideMark/>
          </w:tcPr>
          <w:p w14:paraId="19A592E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 Kinnaird Street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BT14 6BE</w:t>
            </w:r>
          </w:p>
        </w:tc>
      </w:tr>
      <w:tr w:rsidR="005E5BC0" w:rsidRPr="005E5BC0" w14:paraId="51AFB095" w14:textId="77777777" w:rsidTr="005E5BC0">
        <w:trPr>
          <w:trHeight w:val="1545"/>
        </w:trPr>
        <w:tc>
          <w:tcPr>
            <w:tcW w:w="0" w:type="auto"/>
            <w:hideMark/>
          </w:tcPr>
          <w:p w14:paraId="7B50E63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LA09/2024/0204/F</w:t>
            </w:r>
          </w:p>
        </w:tc>
        <w:tc>
          <w:tcPr>
            <w:tcW w:w="0" w:type="auto"/>
            <w:hideMark/>
          </w:tcPr>
          <w:p w14:paraId="699C5BB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Application for a change of access and laneway to a previously granted new dwelling and detached garage (LA09/2023/0842/F)</w:t>
            </w:r>
          </w:p>
        </w:tc>
        <w:tc>
          <w:tcPr>
            <w:tcW w:w="0" w:type="auto"/>
            <w:hideMark/>
          </w:tcPr>
          <w:p w14:paraId="2E7768CD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135M East of 94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Loughans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35FC5AD6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D359FD5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Hamill Architects</w:t>
            </w:r>
          </w:p>
        </w:tc>
        <w:tc>
          <w:tcPr>
            <w:tcW w:w="0" w:type="auto"/>
            <w:hideMark/>
          </w:tcPr>
          <w:p w14:paraId="7D416AEB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T2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Enterprise Centre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6JT</w:t>
            </w:r>
          </w:p>
        </w:tc>
      </w:tr>
      <w:tr w:rsidR="005E5BC0" w:rsidRPr="005E5BC0" w14:paraId="67DA74D8" w14:textId="77777777" w:rsidTr="005E5BC0">
        <w:trPr>
          <w:trHeight w:val="927"/>
        </w:trPr>
        <w:tc>
          <w:tcPr>
            <w:tcW w:w="0" w:type="auto"/>
            <w:hideMark/>
          </w:tcPr>
          <w:p w14:paraId="5C161DAB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LA09/2024/0205/O</w:t>
            </w:r>
          </w:p>
        </w:tc>
        <w:tc>
          <w:tcPr>
            <w:tcW w:w="0" w:type="auto"/>
            <w:hideMark/>
          </w:tcPr>
          <w:p w14:paraId="577D0548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off site replacement dwelling and domestic garage.</w:t>
            </w:r>
          </w:p>
        </w:tc>
        <w:tc>
          <w:tcPr>
            <w:tcW w:w="0" w:type="auto"/>
            <w:hideMark/>
          </w:tcPr>
          <w:p w14:paraId="7240850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24 Mullan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Coagh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0DD</w:t>
            </w:r>
          </w:p>
        </w:tc>
        <w:tc>
          <w:tcPr>
            <w:tcW w:w="0" w:type="auto"/>
            <w:hideMark/>
          </w:tcPr>
          <w:p w14:paraId="303C50A2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4EE30B2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Malcolm Kee</w:t>
            </w:r>
          </w:p>
        </w:tc>
        <w:tc>
          <w:tcPr>
            <w:tcW w:w="0" w:type="auto"/>
            <w:hideMark/>
          </w:tcPr>
          <w:p w14:paraId="10CEC7FA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9a Clare Lane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8RJ</w:t>
            </w:r>
          </w:p>
        </w:tc>
      </w:tr>
      <w:tr w:rsidR="005E5BC0" w:rsidRPr="005E5BC0" w14:paraId="58B0331A" w14:textId="77777777" w:rsidTr="005E5BC0">
        <w:trPr>
          <w:trHeight w:val="927"/>
        </w:trPr>
        <w:tc>
          <w:tcPr>
            <w:tcW w:w="0" w:type="auto"/>
            <w:hideMark/>
          </w:tcPr>
          <w:p w14:paraId="42C1770F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LA09/2024/0206/F</w:t>
            </w:r>
          </w:p>
        </w:tc>
        <w:tc>
          <w:tcPr>
            <w:tcW w:w="0" w:type="auto"/>
            <w:hideMark/>
          </w:tcPr>
          <w:p w14:paraId="1301463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Conversion of existing dwelling into two self-contained apartments</w:t>
            </w:r>
          </w:p>
        </w:tc>
        <w:tc>
          <w:tcPr>
            <w:tcW w:w="0" w:type="auto"/>
            <w:hideMark/>
          </w:tcPr>
          <w:p w14:paraId="32EF04D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4NU</w:t>
            </w:r>
          </w:p>
        </w:tc>
        <w:tc>
          <w:tcPr>
            <w:tcW w:w="0" w:type="auto"/>
            <w:hideMark/>
          </w:tcPr>
          <w:p w14:paraId="169A998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400CAED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Colm Donaghy</w:t>
            </w:r>
          </w:p>
        </w:tc>
        <w:tc>
          <w:tcPr>
            <w:tcW w:w="0" w:type="auto"/>
            <w:hideMark/>
          </w:tcPr>
          <w:p w14:paraId="6D75BBBD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43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Street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7SH</w:t>
            </w:r>
          </w:p>
        </w:tc>
      </w:tr>
      <w:tr w:rsidR="005E5BC0" w:rsidRPr="005E5BC0" w14:paraId="1893E4BC" w14:textId="77777777" w:rsidTr="005E5BC0">
        <w:trPr>
          <w:trHeight w:val="1238"/>
        </w:trPr>
        <w:tc>
          <w:tcPr>
            <w:tcW w:w="0" w:type="auto"/>
            <w:hideMark/>
          </w:tcPr>
          <w:p w14:paraId="7AA54695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LA09/2024/0207/LDE</w:t>
            </w:r>
          </w:p>
        </w:tc>
        <w:tc>
          <w:tcPr>
            <w:tcW w:w="0" w:type="auto"/>
            <w:hideMark/>
          </w:tcPr>
          <w:p w14:paraId="3191AFAD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Hair and beauty salon</w:t>
            </w:r>
          </w:p>
        </w:tc>
        <w:tc>
          <w:tcPr>
            <w:tcW w:w="0" w:type="auto"/>
            <w:hideMark/>
          </w:tcPr>
          <w:p w14:paraId="3D0D48E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17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Kildrum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Galbally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1B2A39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LDE</w:t>
            </w:r>
          </w:p>
        </w:tc>
        <w:tc>
          <w:tcPr>
            <w:tcW w:w="0" w:type="auto"/>
            <w:hideMark/>
          </w:tcPr>
          <w:p w14:paraId="7D3A408D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Eugene McCann</w:t>
            </w:r>
          </w:p>
        </w:tc>
        <w:tc>
          <w:tcPr>
            <w:tcW w:w="0" w:type="auto"/>
            <w:hideMark/>
          </w:tcPr>
          <w:p w14:paraId="3ECB4E9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4A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Tattymoyle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Fintona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2NR</w:t>
            </w:r>
          </w:p>
        </w:tc>
      </w:tr>
      <w:tr w:rsidR="005E5BC0" w:rsidRPr="005E5BC0" w14:paraId="3B978A17" w14:textId="77777777" w:rsidTr="005E5BC0">
        <w:trPr>
          <w:trHeight w:val="2783"/>
        </w:trPr>
        <w:tc>
          <w:tcPr>
            <w:tcW w:w="0" w:type="auto"/>
            <w:hideMark/>
          </w:tcPr>
          <w:p w14:paraId="7CBAB1E5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LA09/2024/0208/F</w:t>
            </w:r>
          </w:p>
        </w:tc>
        <w:tc>
          <w:tcPr>
            <w:tcW w:w="0" w:type="auto"/>
            <w:hideMark/>
          </w:tcPr>
          <w:p w14:paraId="2147A7D6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 application under Section 54 of the Planning Act (Northern Ireland) 2011 to vary condition no. 19 of planning permission M/2007/1407/F and condition no. 1 of LA09/2020/0880/F to extend the operational lifetime of the wind farm from 30 years to 40 years</w:t>
            </w:r>
          </w:p>
        </w:tc>
        <w:tc>
          <w:tcPr>
            <w:tcW w:w="0" w:type="auto"/>
            <w:hideMark/>
          </w:tcPr>
          <w:p w14:paraId="54FE8A2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Shantavny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Scotch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44067945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7671F03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Rolston</w:t>
            </w:r>
          </w:p>
        </w:tc>
        <w:tc>
          <w:tcPr>
            <w:tcW w:w="0" w:type="auto"/>
            <w:hideMark/>
          </w:tcPr>
          <w:p w14:paraId="5A1D92DA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181 Templepatrick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Ballyclare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BT39 0RA</w:t>
            </w:r>
          </w:p>
        </w:tc>
      </w:tr>
      <w:tr w:rsidR="005E5BC0" w:rsidRPr="005E5BC0" w14:paraId="2490BBA0" w14:textId="77777777" w:rsidTr="005E5BC0">
        <w:trPr>
          <w:trHeight w:val="1545"/>
        </w:trPr>
        <w:tc>
          <w:tcPr>
            <w:tcW w:w="0" w:type="auto"/>
            <w:hideMark/>
          </w:tcPr>
          <w:p w14:paraId="3F99667A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LA09/2024/0209/F</w:t>
            </w:r>
          </w:p>
        </w:tc>
        <w:tc>
          <w:tcPr>
            <w:tcW w:w="0" w:type="auto"/>
            <w:hideMark/>
          </w:tcPr>
          <w:p w14:paraId="7AFD332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use (Dwelling to house in multiple occupancy (HMO))</w:t>
            </w:r>
          </w:p>
        </w:tc>
        <w:tc>
          <w:tcPr>
            <w:tcW w:w="0" w:type="auto"/>
            <w:hideMark/>
          </w:tcPr>
          <w:p w14:paraId="5EA0616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37 Oldtown Street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8EE</w:t>
            </w:r>
          </w:p>
        </w:tc>
        <w:tc>
          <w:tcPr>
            <w:tcW w:w="0" w:type="auto"/>
            <w:hideMark/>
          </w:tcPr>
          <w:p w14:paraId="49C52DD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C7C7C4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Declan Devine</w:t>
            </w:r>
          </w:p>
        </w:tc>
        <w:tc>
          <w:tcPr>
            <w:tcW w:w="0" w:type="auto"/>
            <w:hideMark/>
          </w:tcPr>
          <w:p w14:paraId="3EB799B6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Railway Studio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240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Melmount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Victoria Bridge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STRABANE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BT82 9LB</w:t>
            </w:r>
          </w:p>
        </w:tc>
      </w:tr>
      <w:tr w:rsidR="005E5BC0" w:rsidRPr="005E5BC0" w14:paraId="100ABB19" w14:textId="77777777" w:rsidTr="005E5BC0">
        <w:trPr>
          <w:trHeight w:val="2783"/>
        </w:trPr>
        <w:tc>
          <w:tcPr>
            <w:tcW w:w="0" w:type="auto"/>
            <w:hideMark/>
          </w:tcPr>
          <w:p w14:paraId="5F7AC12A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LA09/2024/0210/F</w:t>
            </w:r>
          </w:p>
        </w:tc>
        <w:tc>
          <w:tcPr>
            <w:tcW w:w="0" w:type="auto"/>
            <w:hideMark/>
          </w:tcPr>
          <w:p w14:paraId="03515283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 application under Section 54 of the Planning Act (Northern Ireland) 2011 to vary condition no. 16 of planning permission H/2010/0009/F and condition no. 1 of LA09/2020/0832/F to extend the operational lifetime of the wind farm from 30 years to 40 years</w:t>
            </w:r>
          </w:p>
        </w:tc>
        <w:tc>
          <w:tcPr>
            <w:tcW w:w="0" w:type="auto"/>
            <w:hideMark/>
          </w:tcPr>
          <w:p w14:paraId="61D70E6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Crockandun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approximately 450M WSW of Junction of Cullion Road and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Drumard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, Magherafelt</w:t>
            </w:r>
          </w:p>
        </w:tc>
        <w:tc>
          <w:tcPr>
            <w:tcW w:w="0" w:type="auto"/>
            <w:hideMark/>
          </w:tcPr>
          <w:p w14:paraId="12517D90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B4AC17F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Rolston</w:t>
            </w:r>
          </w:p>
        </w:tc>
        <w:tc>
          <w:tcPr>
            <w:tcW w:w="0" w:type="auto"/>
            <w:hideMark/>
          </w:tcPr>
          <w:p w14:paraId="5DEE0A3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181 Templepatrick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Ballyclare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BT39 0RA</w:t>
            </w:r>
          </w:p>
        </w:tc>
      </w:tr>
      <w:tr w:rsidR="005E5BC0" w:rsidRPr="005E5BC0" w14:paraId="0133B554" w14:textId="77777777" w:rsidTr="005E5BC0">
        <w:trPr>
          <w:trHeight w:val="1238"/>
        </w:trPr>
        <w:tc>
          <w:tcPr>
            <w:tcW w:w="0" w:type="auto"/>
            <w:hideMark/>
          </w:tcPr>
          <w:p w14:paraId="06B85CC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LA09/2024/0212/O</w:t>
            </w:r>
          </w:p>
        </w:tc>
        <w:tc>
          <w:tcPr>
            <w:tcW w:w="0" w:type="auto"/>
            <w:hideMark/>
          </w:tcPr>
          <w:p w14:paraId="69CB84E5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Construction of dwelling house and garage</w:t>
            </w:r>
          </w:p>
        </w:tc>
        <w:tc>
          <w:tcPr>
            <w:tcW w:w="0" w:type="auto"/>
            <w:hideMark/>
          </w:tcPr>
          <w:p w14:paraId="3FB64026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approximately 60M West </w:t>
            </w:r>
            <w:proofErr w:type="gram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143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Drumagarner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</w:p>
        </w:tc>
        <w:tc>
          <w:tcPr>
            <w:tcW w:w="0" w:type="auto"/>
            <w:hideMark/>
          </w:tcPr>
          <w:p w14:paraId="4DC7CE6A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546A5D5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Gerard McPeake Architectural</w:t>
            </w:r>
          </w:p>
        </w:tc>
        <w:tc>
          <w:tcPr>
            <w:tcW w:w="0" w:type="auto"/>
            <w:hideMark/>
          </w:tcPr>
          <w:p w14:paraId="02549062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Main Street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Kilrea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5TN</w:t>
            </w:r>
          </w:p>
        </w:tc>
      </w:tr>
      <w:tr w:rsidR="005E5BC0" w:rsidRPr="005E5BC0" w14:paraId="680445FF" w14:textId="77777777" w:rsidTr="005E5BC0">
        <w:trPr>
          <w:trHeight w:val="1545"/>
        </w:trPr>
        <w:tc>
          <w:tcPr>
            <w:tcW w:w="0" w:type="auto"/>
            <w:hideMark/>
          </w:tcPr>
          <w:p w14:paraId="37C01410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LA09/2024/0213/F</w:t>
            </w:r>
          </w:p>
        </w:tc>
        <w:tc>
          <w:tcPr>
            <w:tcW w:w="0" w:type="auto"/>
            <w:hideMark/>
          </w:tcPr>
          <w:p w14:paraId="5ECE6B4B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Retrospective application for the retention of stables, storage shed, yard, paddock, horse walker, hard standing and associated laneways.</w:t>
            </w:r>
          </w:p>
        </w:tc>
        <w:tc>
          <w:tcPr>
            <w:tcW w:w="0" w:type="auto"/>
            <w:hideMark/>
          </w:tcPr>
          <w:p w14:paraId="2FF6FFE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190M South of 2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Coltrim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31C40AB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8DC31D3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42704498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5E5BC0" w:rsidRPr="005E5BC0" w14:paraId="1448D6E0" w14:textId="77777777" w:rsidTr="005E5BC0">
        <w:trPr>
          <w:trHeight w:val="927"/>
        </w:trPr>
        <w:tc>
          <w:tcPr>
            <w:tcW w:w="0" w:type="auto"/>
            <w:hideMark/>
          </w:tcPr>
          <w:p w14:paraId="06FE2C1F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LA09/2024/0214/O</w:t>
            </w:r>
          </w:p>
        </w:tc>
        <w:tc>
          <w:tcPr>
            <w:tcW w:w="0" w:type="auto"/>
            <w:hideMark/>
          </w:tcPr>
          <w:p w14:paraId="5FEF44A0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hideMark/>
          </w:tcPr>
          <w:p w14:paraId="7928A422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North of 103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Deerpark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0" w:type="auto"/>
            <w:hideMark/>
          </w:tcPr>
          <w:p w14:paraId="272DAFC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EBD2FD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5AE16768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38A Airfield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Toome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3SQ</w:t>
            </w:r>
          </w:p>
        </w:tc>
      </w:tr>
      <w:tr w:rsidR="005E5BC0" w:rsidRPr="005E5BC0" w14:paraId="1CD1675F" w14:textId="77777777" w:rsidTr="005E5BC0">
        <w:trPr>
          <w:trHeight w:val="927"/>
        </w:trPr>
        <w:tc>
          <w:tcPr>
            <w:tcW w:w="0" w:type="auto"/>
            <w:hideMark/>
          </w:tcPr>
          <w:p w14:paraId="49681DE6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LA09/2024/0215/F</w:t>
            </w:r>
          </w:p>
        </w:tc>
        <w:tc>
          <w:tcPr>
            <w:tcW w:w="0" w:type="auto"/>
            <w:hideMark/>
          </w:tcPr>
          <w:p w14:paraId="3A4FE82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single storey extension to the rear</w:t>
            </w:r>
          </w:p>
        </w:tc>
        <w:tc>
          <w:tcPr>
            <w:tcW w:w="0" w:type="auto"/>
            <w:hideMark/>
          </w:tcPr>
          <w:p w14:paraId="268B0E92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56 The Oaks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3FBAB30F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8740CE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McGirr Architects</w:t>
            </w:r>
          </w:p>
        </w:tc>
        <w:tc>
          <w:tcPr>
            <w:tcW w:w="0" w:type="auto"/>
            <w:hideMark/>
          </w:tcPr>
          <w:p w14:paraId="171F0A0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670 Ravenhill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 0BZ</w:t>
            </w:r>
          </w:p>
        </w:tc>
      </w:tr>
      <w:tr w:rsidR="005E5BC0" w:rsidRPr="005E5BC0" w14:paraId="0A5BD69B" w14:textId="77777777" w:rsidTr="005E5BC0">
        <w:trPr>
          <w:trHeight w:val="1238"/>
        </w:trPr>
        <w:tc>
          <w:tcPr>
            <w:tcW w:w="0" w:type="auto"/>
            <w:hideMark/>
          </w:tcPr>
          <w:p w14:paraId="2877686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LA09/2024/0217/F</w:t>
            </w:r>
          </w:p>
        </w:tc>
        <w:tc>
          <w:tcPr>
            <w:tcW w:w="0" w:type="auto"/>
            <w:hideMark/>
          </w:tcPr>
          <w:p w14:paraId="07ECF670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Retrospective application for the retention of fodder store, hardstanding as built including new access</w:t>
            </w:r>
          </w:p>
        </w:tc>
        <w:tc>
          <w:tcPr>
            <w:tcW w:w="0" w:type="auto"/>
            <w:hideMark/>
          </w:tcPr>
          <w:p w14:paraId="28B6D0F3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125M West of 2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Coltrim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087ABED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7F7F94C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CMI Planners</w:t>
            </w:r>
          </w:p>
        </w:tc>
        <w:tc>
          <w:tcPr>
            <w:tcW w:w="0" w:type="auto"/>
            <w:hideMark/>
          </w:tcPr>
          <w:p w14:paraId="2F23C57B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38B Airfield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5E5BC0" w:rsidRPr="005E5BC0" w14:paraId="4E722E54" w14:textId="77777777" w:rsidTr="005E5BC0">
        <w:trPr>
          <w:trHeight w:val="927"/>
        </w:trPr>
        <w:tc>
          <w:tcPr>
            <w:tcW w:w="0" w:type="auto"/>
            <w:hideMark/>
          </w:tcPr>
          <w:p w14:paraId="0044A066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LA09/2024/0219/DC</w:t>
            </w:r>
          </w:p>
        </w:tc>
        <w:tc>
          <w:tcPr>
            <w:tcW w:w="0" w:type="auto"/>
            <w:hideMark/>
          </w:tcPr>
          <w:p w14:paraId="63CA235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conditions 9 and 12 of planning reference LAO9/2021/0837/F</w:t>
            </w:r>
          </w:p>
        </w:tc>
        <w:tc>
          <w:tcPr>
            <w:tcW w:w="0" w:type="auto"/>
            <w:hideMark/>
          </w:tcPr>
          <w:p w14:paraId="5CBAF34F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200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B150E18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41CA73E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PG Quinn</w:t>
            </w:r>
          </w:p>
        </w:tc>
        <w:tc>
          <w:tcPr>
            <w:tcW w:w="0" w:type="auto"/>
            <w:hideMark/>
          </w:tcPr>
          <w:p w14:paraId="0ECC4B5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15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Derrytresk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4QL</w:t>
            </w:r>
          </w:p>
        </w:tc>
      </w:tr>
      <w:tr w:rsidR="005E5BC0" w:rsidRPr="005E5BC0" w14:paraId="0D1D17B2" w14:textId="77777777" w:rsidTr="005E5BC0">
        <w:trPr>
          <w:trHeight w:val="1238"/>
        </w:trPr>
        <w:tc>
          <w:tcPr>
            <w:tcW w:w="0" w:type="auto"/>
            <w:hideMark/>
          </w:tcPr>
          <w:p w14:paraId="0D68266F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LA09/2024/0220/O</w:t>
            </w:r>
          </w:p>
        </w:tc>
        <w:tc>
          <w:tcPr>
            <w:tcW w:w="0" w:type="auto"/>
            <w:hideMark/>
          </w:tcPr>
          <w:p w14:paraId="6F97229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- off-site</w:t>
            </w:r>
          </w:p>
        </w:tc>
        <w:tc>
          <w:tcPr>
            <w:tcW w:w="0" w:type="auto"/>
            <w:hideMark/>
          </w:tcPr>
          <w:p w14:paraId="1417433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Falaghloon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5B7A63BB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150D31B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Liam ward</w:t>
            </w:r>
          </w:p>
        </w:tc>
        <w:tc>
          <w:tcPr>
            <w:tcW w:w="0" w:type="auto"/>
            <w:hideMark/>
          </w:tcPr>
          <w:p w14:paraId="14BF61F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Ward Design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10 Main Street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5E5BC0" w:rsidRPr="005E5BC0" w14:paraId="68A3FFDE" w14:textId="77777777" w:rsidTr="005E5BC0">
        <w:trPr>
          <w:trHeight w:val="927"/>
        </w:trPr>
        <w:tc>
          <w:tcPr>
            <w:tcW w:w="0" w:type="auto"/>
            <w:hideMark/>
          </w:tcPr>
          <w:p w14:paraId="3022CF0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LA09/2024/0221/O</w:t>
            </w:r>
          </w:p>
        </w:tc>
        <w:tc>
          <w:tcPr>
            <w:tcW w:w="0" w:type="auto"/>
            <w:hideMark/>
          </w:tcPr>
          <w:p w14:paraId="426D536A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on a farm</w:t>
            </w:r>
          </w:p>
        </w:tc>
        <w:tc>
          <w:tcPr>
            <w:tcW w:w="0" w:type="auto"/>
            <w:hideMark/>
          </w:tcPr>
          <w:p w14:paraId="7725E21C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to and </w:t>
            </w:r>
            <w:proofErr w:type="gram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38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Terryglassog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0360312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C4B5F7F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 Aidan Kelly Ltd</w:t>
            </w:r>
          </w:p>
        </w:tc>
        <w:tc>
          <w:tcPr>
            <w:tcW w:w="0" w:type="auto"/>
            <w:hideMark/>
          </w:tcPr>
          <w:p w14:paraId="129B3DF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5E5BC0" w:rsidRPr="005E5BC0" w14:paraId="1176403A" w14:textId="77777777" w:rsidTr="005E5BC0">
        <w:trPr>
          <w:trHeight w:val="927"/>
        </w:trPr>
        <w:tc>
          <w:tcPr>
            <w:tcW w:w="0" w:type="auto"/>
            <w:hideMark/>
          </w:tcPr>
          <w:p w14:paraId="769BE620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LA09/2024/0222/O</w:t>
            </w:r>
          </w:p>
        </w:tc>
        <w:tc>
          <w:tcPr>
            <w:tcW w:w="0" w:type="auto"/>
            <w:hideMark/>
          </w:tcPr>
          <w:p w14:paraId="55D84AD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domestic garage</w:t>
            </w:r>
          </w:p>
        </w:tc>
        <w:tc>
          <w:tcPr>
            <w:tcW w:w="0" w:type="auto"/>
            <w:hideMark/>
          </w:tcPr>
          <w:p w14:paraId="65BC05A0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Directly opposite and West of 13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Carricklongfield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7930BE10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DF85E1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Bernard J Donnelly</w:t>
            </w:r>
          </w:p>
        </w:tc>
        <w:tc>
          <w:tcPr>
            <w:tcW w:w="0" w:type="auto"/>
            <w:hideMark/>
          </w:tcPr>
          <w:p w14:paraId="1C3DFF42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Lismore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5E5BC0" w:rsidRPr="005E5BC0" w14:paraId="1EFFB707" w14:textId="77777777" w:rsidTr="005E5BC0">
        <w:trPr>
          <w:trHeight w:val="2164"/>
        </w:trPr>
        <w:tc>
          <w:tcPr>
            <w:tcW w:w="0" w:type="auto"/>
            <w:hideMark/>
          </w:tcPr>
          <w:p w14:paraId="008A9BDC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LA09/2024/0223/F</w:t>
            </w:r>
          </w:p>
        </w:tc>
        <w:tc>
          <w:tcPr>
            <w:tcW w:w="0" w:type="auto"/>
            <w:hideMark/>
          </w:tcPr>
          <w:p w14:paraId="6089EF88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retention of modular building (for residential use) together with domestic garage/store for temporary purposes until permanent dwelling is constructed and occupied</w:t>
            </w:r>
          </w:p>
        </w:tc>
        <w:tc>
          <w:tcPr>
            <w:tcW w:w="0" w:type="auto"/>
            <w:hideMark/>
          </w:tcPr>
          <w:p w14:paraId="26B71F7B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32 Ferry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4QT</w:t>
            </w:r>
          </w:p>
        </w:tc>
        <w:tc>
          <w:tcPr>
            <w:tcW w:w="0" w:type="auto"/>
            <w:hideMark/>
          </w:tcPr>
          <w:p w14:paraId="5A3F864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20F2E6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2B7412BD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5E5BC0" w:rsidRPr="005E5BC0" w14:paraId="1BA9605F" w14:textId="77777777" w:rsidTr="005E5BC0">
        <w:trPr>
          <w:trHeight w:val="1238"/>
        </w:trPr>
        <w:tc>
          <w:tcPr>
            <w:tcW w:w="0" w:type="auto"/>
            <w:hideMark/>
          </w:tcPr>
          <w:p w14:paraId="531D3D4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LA09/2024/0224/F</w:t>
            </w:r>
          </w:p>
        </w:tc>
        <w:tc>
          <w:tcPr>
            <w:tcW w:w="0" w:type="auto"/>
            <w:hideMark/>
          </w:tcPr>
          <w:p w14:paraId="23C43C9C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change of use of derelict boxing club building to proposed Irish language </w:t>
            </w:r>
            <w:proofErr w:type="gram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drop in</w:t>
            </w:r>
            <w:proofErr w:type="gram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centre and community hub</w:t>
            </w:r>
          </w:p>
        </w:tc>
        <w:tc>
          <w:tcPr>
            <w:tcW w:w="0" w:type="auto"/>
            <w:hideMark/>
          </w:tcPr>
          <w:p w14:paraId="3A55FD85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7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Washingbay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4PU</w:t>
            </w:r>
          </w:p>
        </w:tc>
        <w:tc>
          <w:tcPr>
            <w:tcW w:w="0" w:type="auto"/>
            <w:hideMark/>
          </w:tcPr>
          <w:p w14:paraId="0FEBB0C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FE9BDD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 Ltd</w:t>
            </w:r>
          </w:p>
        </w:tc>
        <w:tc>
          <w:tcPr>
            <w:tcW w:w="0" w:type="auto"/>
            <w:hideMark/>
          </w:tcPr>
          <w:p w14:paraId="25251BD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5E5BC0" w:rsidRPr="005E5BC0" w14:paraId="21372F37" w14:textId="77777777" w:rsidTr="005E5BC0">
        <w:trPr>
          <w:trHeight w:val="1238"/>
        </w:trPr>
        <w:tc>
          <w:tcPr>
            <w:tcW w:w="0" w:type="auto"/>
            <w:hideMark/>
          </w:tcPr>
          <w:p w14:paraId="4BE2D382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LA09/2024/0225/DC</w:t>
            </w:r>
          </w:p>
        </w:tc>
        <w:tc>
          <w:tcPr>
            <w:tcW w:w="0" w:type="auto"/>
            <w:hideMark/>
          </w:tcPr>
          <w:p w14:paraId="57D9088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19 of approved application LA09/2019/1683/F</w:t>
            </w:r>
          </w:p>
        </w:tc>
        <w:tc>
          <w:tcPr>
            <w:tcW w:w="0" w:type="auto"/>
            <w:hideMark/>
          </w:tcPr>
          <w:p w14:paraId="3C28146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to The South East </w:t>
            </w:r>
            <w:proofErr w:type="gram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  Foxborough</w:t>
            </w:r>
            <w:proofErr w:type="gram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Mullaghmore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8A2AD12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43D6719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 Aidan Kelly Ltd</w:t>
            </w:r>
          </w:p>
        </w:tc>
        <w:tc>
          <w:tcPr>
            <w:tcW w:w="0" w:type="auto"/>
            <w:hideMark/>
          </w:tcPr>
          <w:p w14:paraId="14D096D5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5E5BC0" w:rsidRPr="005E5BC0" w14:paraId="6F29EEBB" w14:textId="77777777" w:rsidTr="005E5BC0">
        <w:trPr>
          <w:trHeight w:val="1238"/>
        </w:trPr>
        <w:tc>
          <w:tcPr>
            <w:tcW w:w="0" w:type="auto"/>
            <w:hideMark/>
          </w:tcPr>
          <w:p w14:paraId="5D1B0F8B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LA09/2024/0226/O</w:t>
            </w:r>
          </w:p>
        </w:tc>
        <w:tc>
          <w:tcPr>
            <w:tcW w:w="0" w:type="auto"/>
            <w:hideMark/>
          </w:tcPr>
          <w:p w14:paraId="72303B08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Infill Dwelling and Domestic Double Garage as Policy CTY8</w:t>
            </w:r>
          </w:p>
        </w:tc>
        <w:tc>
          <w:tcPr>
            <w:tcW w:w="0" w:type="auto"/>
            <w:hideMark/>
          </w:tcPr>
          <w:p w14:paraId="3F55A58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80M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Sw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91 Drummerrer Lane 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4QJ</w:t>
            </w:r>
          </w:p>
        </w:tc>
        <w:tc>
          <w:tcPr>
            <w:tcW w:w="0" w:type="auto"/>
            <w:hideMark/>
          </w:tcPr>
          <w:p w14:paraId="53BD17F8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84D67B4" w14:textId="11CDA0D5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Mr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Austin Mullan </w:t>
            </w:r>
          </w:p>
        </w:tc>
        <w:tc>
          <w:tcPr>
            <w:tcW w:w="0" w:type="auto"/>
            <w:hideMark/>
          </w:tcPr>
          <w:p w14:paraId="71F83517" w14:textId="77777777" w:rsidR="005E5BC0" w:rsidRDefault="005E5BC0" w:rsidP="005E5BC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38b </w:t>
            </w:r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Airfield Road</w:t>
            </w:r>
          </w:p>
          <w:p w14:paraId="6C90195D" w14:textId="35CBC36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Toomebridge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BT41 3SG</w:t>
            </w:r>
          </w:p>
        </w:tc>
      </w:tr>
      <w:tr w:rsidR="005E5BC0" w:rsidRPr="005E5BC0" w14:paraId="1CCCCE37" w14:textId="77777777" w:rsidTr="005E5BC0">
        <w:trPr>
          <w:trHeight w:val="927"/>
        </w:trPr>
        <w:tc>
          <w:tcPr>
            <w:tcW w:w="0" w:type="auto"/>
            <w:hideMark/>
          </w:tcPr>
          <w:p w14:paraId="36B8762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LA09/2024/0227/F</w:t>
            </w:r>
          </w:p>
        </w:tc>
        <w:tc>
          <w:tcPr>
            <w:tcW w:w="0" w:type="auto"/>
            <w:hideMark/>
          </w:tcPr>
          <w:p w14:paraId="5D9926C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Garage within existing cluster</w:t>
            </w:r>
          </w:p>
        </w:tc>
        <w:tc>
          <w:tcPr>
            <w:tcW w:w="0" w:type="auto"/>
            <w:hideMark/>
          </w:tcPr>
          <w:p w14:paraId="5772A3F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South of 111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Ballyneill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The Loup Bt45 7Te </w:t>
            </w:r>
          </w:p>
        </w:tc>
        <w:tc>
          <w:tcPr>
            <w:tcW w:w="0" w:type="auto"/>
            <w:hideMark/>
          </w:tcPr>
          <w:p w14:paraId="640959F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5CCBEF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McMahon</w:t>
            </w:r>
          </w:p>
        </w:tc>
        <w:tc>
          <w:tcPr>
            <w:tcW w:w="0" w:type="auto"/>
            <w:hideMark/>
          </w:tcPr>
          <w:p w14:paraId="2AC68443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26 Bracken Vale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BT78 5RS</w:t>
            </w:r>
          </w:p>
        </w:tc>
      </w:tr>
      <w:tr w:rsidR="005E5BC0" w:rsidRPr="005E5BC0" w14:paraId="634F4468" w14:textId="77777777" w:rsidTr="005E5BC0">
        <w:trPr>
          <w:trHeight w:val="1238"/>
        </w:trPr>
        <w:tc>
          <w:tcPr>
            <w:tcW w:w="0" w:type="auto"/>
            <w:hideMark/>
          </w:tcPr>
          <w:p w14:paraId="780FDF94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LA09/2024/0228/TPO</w:t>
            </w:r>
          </w:p>
        </w:tc>
        <w:tc>
          <w:tcPr>
            <w:tcW w:w="0" w:type="auto"/>
            <w:hideMark/>
          </w:tcPr>
          <w:p w14:paraId="14013B8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Written Consent for Tree Works (Conservation Area)</w:t>
            </w:r>
          </w:p>
        </w:tc>
        <w:tc>
          <w:tcPr>
            <w:tcW w:w="0" w:type="auto"/>
            <w:hideMark/>
          </w:tcPr>
          <w:p w14:paraId="0E55B989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Ballynorthland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6DY</w:t>
            </w:r>
          </w:p>
        </w:tc>
        <w:tc>
          <w:tcPr>
            <w:tcW w:w="0" w:type="auto"/>
            <w:hideMark/>
          </w:tcPr>
          <w:p w14:paraId="09BB6A2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TPO</w:t>
            </w:r>
          </w:p>
        </w:tc>
        <w:tc>
          <w:tcPr>
            <w:tcW w:w="0" w:type="auto"/>
            <w:hideMark/>
          </w:tcPr>
          <w:p w14:paraId="75E51D08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7197B03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5E5BC0" w:rsidRPr="005E5BC0" w14:paraId="721F1AB8" w14:textId="77777777" w:rsidTr="005E5BC0">
        <w:trPr>
          <w:trHeight w:val="927"/>
        </w:trPr>
        <w:tc>
          <w:tcPr>
            <w:tcW w:w="0" w:type="auto"/>
            <w:hideMark/>
          </w:tcPr>
          <w:p w14:paraId="73002651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LA09/2024/0229/F</w:t>
            </w:r>
          </w:p>
        </w:tc>
        <w:tc>
          <w:tcPr>
            <w:tcW w:w="0" w:type="auto"/>
            <w:hideMark/>
          </w:tcPr>
          <w:p w14:paraId="67CAD7C7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with associated access</w:t>
            </w:r>
          </w:p>
        </w:tc>
        <w:tc>
          <w:tcPr>
            <w:tcW w:w="0" w:type="auto"/>
            <w:hideMark/>
          </w:tcPr>
          <w:p w14:paraId="6BC4CBED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adjacent and </w:t>
            </w:r>
            <w:proofErr w:type="gram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16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Fivemile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Straight, </w:t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77D02CBE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85179BA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38B77C0F" w14:textId="77777777" w:rsidR="005E5BC0" w:rsidRPr="005E5BC0" w:rsidRDefault="005E5BC0" w:rsidP="005E5BC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5E5BC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</w:tbl>
    <w:p w14:paraId="05BD7EED" w14:textId="77777777" w:rsidR="005E5BC0" w:rsidRPr="005E5BC0" w:rsidRDefault="005E5BC0">
      <w:pPr>
        <w:rPr>
          <w:rFonts w:ascii="Arial" w:hAnsi="Arial" w:cs="Arial"/>
          <w:sz w:val="24"/>
          <w:szCs w:val="24"/>
        </w:rPr>
      </w:pPr>
    </w:p>
    <w:sectPr w:rsidR="005E5BC0" w:rsidRPr="005E5BC0" w:rsidSect="005F7D3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C0"/>
    <w:rsid w:val="005E5BC0"/>
    <w:rsid w:val="005F7D34"/>
    <w:rsid w:val="008B6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D70D2"/>
  <w15:chartTrackingRefBased/>
  <w15:docId w15:val="{A052717F-EA90-42BE-809C-CAF0AEBD8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5B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B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B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B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B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B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B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B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B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B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B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B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B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B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B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5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B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B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B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5B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B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B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5B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E5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976</Words>
  <Characters>5565</Characters>
  <Application>Microsoft Office Word</Application>
  <DocSecurity>0</DocSecurity>
  <Lines>46</Lines>
  <Paragraphs>13</Paragraphs>
  <ScaleCrop>false</ScaleCrop>
  <Company>Mid Ulster District Council</Company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2024-02-26T10:05:00Z</dcterms:created>
  <dcterms:modified xsi:type="dcterms:W3CDTF">2024-02-26T10:12:00Z</dcterms:modified>
</cp:coreProperties>
</file>